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A6EE7" w:rsidRDefault="00612519" w:rsidP="00600FAC">
      <w:pPr>
        <w:pStyle w:val="Title"/>
        <w:ind w:left="0"/>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0.4pt;margin-top:-1.25pt;width:39.75pt;height:55.55pt;z-index:251657728;visibility:visible;mso-wrap-edited:f">
            <v:imagedata r:id="rId11" o:title=""/>
          </v:shape>
          <o:OLEObject Type="Embed" ProgID="Word.Picture.8" ShapeID="_x0000_s1027" DrawAspect="Content" ObjectID="_1747978575" r:id="rId12"/>
        </w:object>
      </w:r>
      <w:r w:rsidR="00600FAC">
        <w:t>Quantock Orienteers</w:t>
      </w:r>
    </w:p>
    <w:p w:rsidR="004A6EE7" w:rsidRPr="005F7FF9" w:rsidRDefault="00067C21" w:rsidP="004D4B10">
      <w:pPr>
        <w:pStyle w:val="Subtitle"/>
      </w:pPr>
      <w:r>
        <w:t>Minutes</w:t>
      </w:r>
      <w:r w:rsidR="004A6EE7" w:rsidRPr="005F7FF9">
        <w:t xml:space="preserve"> for QO Committee Meeting</w:t>
      </w:r>
    </w:p>
    <w:p w:rsidR="004A6EE7" w:rsidRPr="004A7C57" w:rsidRDefault="00137308" w:rsidP="003C6F4F">
      <w:pPr>
        <w:spacing w:after="120"/>
        <w:jc w:val="center"/>
        <w:rPr>
          <w:rFonts w:cs="Arial"/>
          <w:szCs w:val="22"/>
        </w:rPr>
      </w:pPr>
      <w:r>
        <w:rPr>
          <w:rFonts w:cs="Arial"/>
          <w:szCs w:val="22"/>
        </w:rPr>
        <w:t>19.</w:t>
      </w:r>
      <w:r w:rsidR="00306C8C">
        <w:rPr>
          <w:rFonts w:cs="Arial"/>
          <w:szCs w:val="22"/>
        </w:rPr>
        <w:t xml:space="preserve">15 </w:t>
      </w:r>
      <w:r w:rsidR="00295407">
        <w:rPr>
          <w:rFonts w:cs="Arial"/>
          <w:szCs w:val="22"/>
        </w:rPr>
        <w:t xml:space="preserve">Monday </w:t>
      </w:r>
      <w:r w:rsidR="0067355F">
        <w:rPr>
          <w:rFonts w:cs="Arial"/>
          <w:szCs w:val="22"/>
        </w:rPr>
        <w:t>5</w:t>
      </w:r>
      <w:r w:rsidR="0067355F" w:rsidRPr="0067355F">
        <w:rPr>
          <w:rFonts w:cs="Arial"/>
          <w:szCs w:val="22"/>
          <w:vertAlign w:val="superscript"/>
        </w:rPr>
        <w:t>th</w:t>
      </w:r>
      <w:r w:rsidR="0067355F">
        <w:rPr>
          <w:rFonts w:cs="Arial"/>
          <w:szCs w:val="22"/>
        </w:rPr>
        <w:t xml:space="preserve"> June</w:t>
      </w:r>
      <w:r w:rsidR="00E73C49">
        <w:rPr>
          <w:rFonts w:cs="Arial"/>
          <w:szCs w:val="22"/>
        </w:rPr>
        <w:t xml:space="preserve">  </w:t>
      </w:r>
      <w:r w:rsidR="00EA516B">
        <w:rPr>
          <w:rFonts w:cs="Arial"/>
          <w:szCs w:val="22"/>
        </w:rPr>
        <w:t>67 Staplegrove Road</w:t>
      </w:r>
      <w:r w:rsidR="0007547E">
        <w:rPr>
          <w:rFonts w:cs="Arial"/>
          <w:szCs w:val="22"/>
        </w:rPr>
        <w:t>, Taunton</w:t>
      </w:r>
    </w:p>
    <w:tbl>
      <w:tblPr>
        <w:tblW w:w="10632" w:type="dxa"/>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679"/>
        <w:gridCol w:w="8252"/>
        <w:gridCol w:w="1701"/>
      </w:tblGrid>
      <w:tr w:rsidR="004A6EE7" w:rsidRPr="005F7FF9" w:rsidTr="00EE3B16">
        <w:trPr>
          <w:cantSplit/>
        </w:trPr>
        <w:tc>
          <w:tcPr>
            <w:tcW w:w="679" w:type="dxa"/>
            <w:tcMar>
              <w:top w:w="85" w:type="dxa"/>
              <w:left w:w="115" w:type="dxa"/>
              <w:bottom w:w="85" w:type="dxa"/>
              <w:right w:w="115" w:type="dxa"/>
            </w:tcMar>
          </w:tcPr>
          <w:p w:rsidR="004A6EE7" w:rsidRPr="00471972" w:rsidRDefault="004A6EE7" w:rsidP="00471972">
            <w:pPr>
              <w:pStyle w:val="Heading1"/>
            </w:pPr>
          </w:p>
        </w:tc>
        <w:tc>
          <w:tcPr>
            <w:tcW w:w="8252" w:type="dxa"/>
            <w:tcMar>
              <w:top w:w="85" w:type="dxa"/>
              <w:left w:w="115" w:type="dxa"/>
              <w:bottom w:w="85" w:type="dxa"/>
              <w:right w:w="115" w:type="dxa"/>
            </w:tcMar>
          </w:tcPr>
          <w:p w:rsidR="00A85EB4" w:rsidRDefault="003F6F6C">
            <w:pPr>
              <w:rPr>
                <w:rFonts w:cs="Arial"/>
                <w:b/>
                <w:bCs/>
                <w:szCs w:val="22"/>
              </w:rPr>
            </w:pPr>
            <w:r>
              <w:rPr>
                <w:rFonts w:cs="Arial"/>
                <w:szCs w:val="22"/>
              </w:rPr>
              <w:t>Start</w:t>
            </w:r>
            <w:r w:rsidR="00FA4789">
              <w:rPr>
                <w:rFonts w:cs="Arial"/>
                <w:szCs w:val="22"/>
              </w:rPr>
              <w:t xml:space="preserve"> </w:t>
            </w:r>
            <w:r w:rsidR="001D2427">
              <w:rPr>
                <w:rFonts w:cs="Arial"/>
                <w:b/>
                <w:bCs/>
                <w:szCs w:val="22"/>
              </w:rPr>
              <w:t>(19</w:t>
            </w:r>
            <w:r w:rsidR="00306C8C">
              <w:rPr>
                <w:rFonts w:cs="Arial"/>
                <w:b/>
                <w:bCs/>
                <w:szCs w:val="22"/>
              </w:rPr>
              <w:t>15</w:t>
            </w:r>
            <w:r w:rsidR="00FA4789">
              <w:rPr>
                <w:rFonts w:cs="Arial"/>
                <w:b/>
                <w:bCs/>
                <w:szCs w:val="22"/>
              </w:rPr>
              <w:t>)</w:t>
            </w:r>
          </w:p>
          <w:p w:rsidR="0067355F" w:rsidRDefault="00517473" w:rsidP="0067355F">
            <w:pPr>
              <w:pStyle w:val="Heading2"/>
            </w:pPr>
            <w:r>
              <w:t>In attendance</w:t>
            </w:r>
            <w:r w:rsidR="002D3EFF">
              <w:t xml:space="preserve"> –</w:t>
            </w:r>
            <w:r w:rsidR="00067C21">
              <w:t xml:space="preserve"> Bill, Judy, Roger, Steve, Andrew and Karen</w:t>
            </w:r>
            <w:r w:rsidR="00C41959">
              <w:t>.  Apologies received from Pete and Ollie.</w:t>
            </w:r>
          </w:p>
          <w:p w:rsidR="00CD48ED" w:rsidRPr="00CD48ED" w:rsidRDefault="008435DC" w:rsidP="0067355F">
            <w:pPr>
              <w:pStyle w:val="Heading2"/>
            </w:pPr>
            <w:r>
              <w:t>Minutes from previous meeting approved</w:t>
            </w:r>
            <w:r w:rsidR="00067C21">
              <w:t xml:space="preserve"> - yes</w:t>
            </w:r>
          </w:p>
        </w:tc>
        <w:tc>
          <w:tcPr>
            <w:tcW w:w="1701" w:type="dxa"/>
            <w:tcMar>
              <w:top w:w="85" w:type="dxa"/>
              <w:left w:w="115" w:type="dxa"/>
              <w:bottom w:w="85" w:type="dxa"/>
              <w:right w:w="115" w:type="dxa"/>
            </w:tcMar>
          </w:tcPr>
          <w:p w:rsidR="00A85EB4" w:rsidRDefault="00A85EB4">
            <w:pPr>
              <w:ind w:right="245"/>
              <w:rPr>
                <w:rFonts w:cs="Arial"/>
                <w:i/>
                <w:iCs/>
                <w:szCs w:val="22"/>
              </w:rPr>
            </w:pPr>
          </w:p>
          <w:p w:rsidR="004937C9" w:rsidRPr="005F7FF9" w:rsidRDefault="004937C9" w:rsidP="006D2B3D">
            <w:pPr>
              <w:ind w:right="245"/>
              <w:rPr>
                <w:rFonts w:cs="Arial"/>
                <w:i/>
                <w:iCs/>
                <w:szCs w:val="22"/>
              </w:rPr>
            </w:pPr>
          </w:p>
        </w:tc>
      </w:tr>
      <w:tr w:rsidR="001F4499" w:rsidRPr="005F7FF9" w:rsidTr="00EE3B16">
        <w:trPr>
          <w:cantSplit/>
        </w:trPr>
        <w:tc>
          <w:tcPr>
            <w:tcW w:w="679" w:type="dxa"/>
            <w:tcMar>
              <w:top w:w="85" w:type="dxa"/>
              <w:left w:w="115" w:type="dxa"/>
              <w:bottom w:w="85" w:type="dxa"/>
              <w:right w:w="115" w:type="dxa"/>
            </w:tcMar>
          </w:tcPr>
          <w:p w:rsidR="001F4499" w:rsidRPr="00471972" w:rsidRDefault="001F4499" w:rsidP="00471972">
            <w:pPr>
              <w:pStyle w:val="Heading1"/>
            </w:pPr>
          </w:p>
        </w:tc>
        <w:tc>
          <w:tcPr>
            <w:tcW w:w="8252" w:type="dxa"/>
            <w:tcMar>
              <w:top w:w="85" w:type="dxa"/>
              <w:left w:w="115" w:type="dxa"/>
              <w:bottom w:w="85" w:type="dxa"/>
              <w:right w:w="115" w:type="dxa"/>
            </w:tcMar>
          </w:tcPr>
          <w:p w:rsidR="00455047" w:rsidRPr="00B9711F" w:rsidRDefault="00B9711F" w:rsidP="00B9711F">
            <w:r w:rsidRPr="00B9711F">
              <w:t xml:space="preserve">Matters Arising </w:t>
            </w:r>
            <w:r w:rsidR="00827E44">
              <w:t>(</w:t>
            </w:r>
            <w:r w:rsidR="00827E44" w:rsidRPr="006E1CA2">
              <w:rPr>
                <w:b/>
              </w:rPr>
              <w:t>1920</w:t>
            </w:r>
            <w:r w:rsidR="00827E44">
              <w:t>)</w:t>
            </w:r>
          </w:p>
          <w:p w:rsidR="00E52880" w:rsidRDefault="00073B92" w:rsidP="00067C21">
            <w:pPr>
              <w:pStyle w:val="Heading2"/>
            </w:pPr>
            <w:r w:rsidRPr="004A0344">
              <w:t>Matters arising</w:t>
            </w:r>
            <w:r w:rsidR="004937C9" w:rsidRPr="004A0344">
              <w:t xml:space="preserve"> from previous meeting:</w:t>
            </w:r>
          </w:p>
          <w:p w:rsidR="00067C21" w:rsidRDefault="00067C21" w:rsidP="00455047">
            <w:pPr>
              <w:ind w:left="769"/>
            </w:pPr>
            <w:r>
              <w:t>Andrew has emailed Alasdair to –</w:t>
            </w:r>
          </w:p>
          <w:p w:rsidR="00067C21" w:rsidRDefault="00067C21" w:rsidP="00067C21">
            <w:pPr>
              <w:pStyle w:val="ListParagraph"/>
              <w:numPr>
                <w:ilvl w:val="0"/>
                <w:numId w:val="12"/>
              </w:numPr>
            </w:pPr>
            <w:r>
              <w:t>Set up the one drive</w:t>
            </w:r>
          </w:p>
          <w:p w:rsidR="00067C21" w:rsidRDefault="00067C21" w:rsidP="00067C21">
            <w:pPr>
              <w:pStyle w:val="ListParagraph"/>
              <w:numPr>
                <w:ilvl w:val="0"/>
                <w:numId w:val="12"/>
              </w:numPr>
            </w:pPr>
            <w:r>
              <w:t>Add items to the planners/organisers check list.  Photos of control sites only needed for urban events.</w:t>
            </w:r>
          </w:p>
          <w:p w:rsidR="003A0A10" w:rsidRPr="00455047" w:rsidRDefault="00067C21" w:rsidP="00067C21">
            <w:pPr>
              <w:pStyle w:val="ListParagraph"/>
              <w:numPr>
                <w:ilvl w:val="0"/>
                <w:numId w:val="12"/>
              </w:numPr>
            </w:pPr>
            <w:r>
              <w:t>Bid for the UKUL Jan/Feb 2025</w:t>
            </w:r>
          </w:p>
        </w:tc>
        <w:tc>
          <w:tcPr>
            <w:tcW w:w="1701" w:type="dxa"/>
            <w:tcMar>
              <w:top w:w="85" w:type="dxa"/>
              <w:left w:w="115" w:type="dxa"/>
              <w:bottom w:w="85" w:type="dxa"/>
              <w:right w:w="115" w:type="dxa"/>
            </w:tcMar>
          </w:tcPr>
          <w:p w:rsidR="00A87E81" w:rsidRDefault="00A87E81" w:rsidP="00626B50">
            <w:pPr>
              <w:rPr>
                <w:rFonts w:cs="Arial"/>
                <w:i/>
                <w:iCs/>
                <w:szCs w:val="22"/>
              </w:rPr>
            </w:pPr>
          </w:p>
          <w:p w:rsidR="00DD4AB6" w:rsidRDefault="00DD4AB6" w:rsidP="00626B50">
            <w:pPr>
              <w:rPr>
                <w:rFonts w:cs="Arial"/>
                <w:i/>
                <w:iCs/>
                <w:szCs w:val="22"/>
              </w:rPr>
            </w:pPr>
          </w:p>
          <w:p w:rsidR="00DD4AB6" w:rsidRDefault="00DD4AB6" w:rsidP="00626B50">
            <w:pPr>
              <w:rPr>
                <w:rFonts w:cs="Arial"/>
                <w:i/>
                <w:iCs/>
                <w:szCs w:val="22"/>
              </w:rPr>
            </w:pPr>
          </w:p>
          <w:p w:rsidR="00DD4AB6" w:rsidRPr="005F7FF9" w:rsidRDefault="00DD4AB6" w:rsidP="008415C1">
            <w:pPr>
              <w:rPr>
                <w:rFonts w:cs="Arial"/>
                <w:i/>
                <w:iCs/>
                <w:szCs w:val="22"/>
              </w:rPr>
            </w:pPr>
          </w:p>
        </w:tc>
      </w:tr>
      <w:tr w:rsidR="000B3BC1" w:rsidRPr="005F7FF9" w:rsidTr="002E0E29">
        <w:trPr>
          <w:cantSplit/>
          <w:trHeight w:val="4554"/>
        </w:trPr>
        <w:tc>
          <w:tcPr>
            <w:tcW w:w="679" w:type="dxa"/>
            <w:tcMar>
              <w:top w:w="85" w:type="dxa"/>
              <w:left w:w="115" w:type="dxa"/>
              <w:bottom w:w="85" w:type="dxa"/>
              <w:right w:w="115" w:type="dxa"/>
            </w:tcMar>
          </w:tcPr>
          <w:p w:rsidR="000B3BC1" w:rsidRPr="00471972" w:rsidRDefault="000B3BC1" w:rsidP="005D4B5A">
            <w:pPr>
              <w:pStyle w:val="Heading1"/>
              <w:ind w:left="270"/>
            </w:pPr>
            <w:r>
              <w:t>3</w:t>
            </w:r>
          </w:p>
        </w:tc>
        <w:tc>
          <w:tcPr>
            <w:tcW w:w="8252" w:type="dxa"/>
            <w:tcMar>
              <w:top w:w="85" w:type="dxa"/>
              <w:left w:w="115" w:type="dxa"/>
              <w:bottom w:w="85" w:type="dxa"/>
              <w:right w:w="115" w:type="dxa"/>
            </w:tcMar>
          </w:tcPr>
          <w:p w:rsidR="000B3BC1" w:rsidRDefault="000B3BC1" w:rsidP="005D4B5A">
            <w:r>
              <w:t>Events and Activities (1930)</w:t>
            </w:r>
          </w:p>
          <w:p w:rsidR="00067C21" w:rsidRDefault="000B3BC1" w:rsidP="00A02816">
            <w:pPr>
              <w:pStyle w:val="Heading2"/>
            </w:pPr>
            <w:r>
              <w:t>Past events:</w:t>
            </w:r>
          </w:p>
          <w:p w:rsidR="000B3BC1" w:rsidRDefault="000B3BC1" w:rsidP="00067C21">
            <w:pPr>
              <w:pStyle w:val="Heading2"/>
              <w:numPr>
                <w:ilvl w:val="0"/>
                <w:numId w:val="0"/>
              </w:numPr>
              <w:ind w:left="720"/>
            </w:pPr>
            <w:r>
              <w:t>- Street series</w:t>
            </w:r>
            <w:r w:rsidR="00067C21">
              <w:t xml:space="preserve"> – completed results shown on website are provisional.  AH to ask Alasdair to confirm they are results.</w:t>
            </w:r>
          </w:p>
          <w:p w:rsidR="000B3BC1" w:rsidRDefault="000B3BC1" w:rsidP="005F45CD">
            <w:r>
              <w:t xml:space="preserve">            - JK</w:t>
            </w:r>
            <w:r w:rsidR="00067C21">
              <w:t xml:space="preserve"> – all enjoyed and we had a good turnout for the relays</w:t>
            </w:r>
          </w:p>
          <w:p w:rsidR="002F3C6F" w:rsidRDefault="00067C21" w:rsidP="005F45CD">
            <w:r>
              <w:t xml:space="preserve">            - SIN</w:t>
            </w:r>
            <w:r w:rsidR="002F3C6F">
              <w:t>S</w:t>
            </w:r>
            <w:r>
              <w:t xml:space="preserve"> – all had a good time.  Thank you to Karen for setting up the </w:t>
            </w:r>
          </w:p>
          <w:p w:rsidR="00067C21" w:rsidRDefault="002F3C6F" w:rsidP="005F45CD">
            <w:r>
              <w:t xml:space="preserve">            </w:t>
            </w:r>
            <w:r w:rsidR="00067C21">
              <w:t>WhatsApp group and for organising the social get together.</w:t>
            </w:r>
          </w:p>
          <w:p w:rsidR="002F3C6F" w:rsidRDefault="002F3C6F" w:rsidP="002F3C6F">
            <w:r>
              <w:t xml:space="preserve">            </w:t>
            </w:r>
            <w:r>
              <w:t xml:space="preserve">- YB Preliminary round. Team of juniors put out good team with many </w:t>
            </w:r>
          </w:p>
          <w:p w:rsidR="002F3C6F" w:rsidRDefault="002F3C6F" w:rsidP="002F3C6F">
            <w:r>
              <w:t xml:space="preserve">            N</w:t>
            </w:r>
            <w:r>
              <w:t>ew</w:t>
            </w:r>
            <w:r>
              <w:t xml:space="preserve"> </w:t>
            </w:r>
            <w:r>
              <w:t>JOGgers. Narrowly missed out to NGOC by one point.</w:t>
            </w:r>
          </w:p>
          <w:p w:rsidR="000B3BC1" w:rsidRPr="00B9711F" w:rsidRDefault="000B3BC1" w:rsidP="005F45CD"/>
          <w:p w:rsidR="000B3BC1" w:rsidRPr="00827E44" w:rsidRDefault="000B3BC1" w:rsidP="00827E44">
            <w:pPr>
              <w:rPr>
                <w:rFonts w:cs="Arial"/>
                <w:szCs w:val="22"/>
              </w:rPr>
            </w:pPr>
            <w:r w:rsidRPr="00602E4E">
              <w:rPr>
                <w:rFonts w:cs="Arial"/>
                <w:b/>
                <w:szCs w:val="22"/>
              </w:rPr>
              <w:t>3.2</w:t>
            </w:r>
            <w:r w:rsidRPr="00827E44">
              <w:rPr>
                <w:rFonts w:cs="Arial"/>
                <w:szCs w:val="22"/>
              </w:rPr>
              <w:tab/>
              <w:t xml:space="preserve">Plans for future events: </w:t>
            </w:r>
          </w:p>
          <w:p w:rsidR="000B3BC1" w:rsidRDefault="000B3BC1" w:rsidP="003A0A10">
            <w:pPr>
              <w:ind w:left="720"/>
              <w:rPr>
                <w:rFonts w:cs="Arial"/>
                <w:szCs w:val="22"/>
              </w:rPr>
            </w:pPr>
            <w:r>
              <w:rPr>
                <w:rFonts w:cs="Arial"/>
                <w:szCs w:val="22"/>
              </w:rPr>
              <w:t xml:space="preserve">- JOGS - See attached latest fixtures list.  </w:t>
            </w:r>
            <w:r w:rsidR="00EC0CCE">
              <w:rPr>
                <w:rFonts w:cs="Arial"/>
                <w:szCs w:val="22"/>
              </w:rPr>
              <w:t>JOG 4 might be a training session</w:t>
            </w:r>
          </w:p>
          <w:p w:rsidR="000B3BC1" w:rsidRPr="00783FCD" w:rsidRDefault="000B3BC1" w:rsidP="003A0A10">
            <w:pPr>
              <w:ind w:left="720"/>
              <w:rPr>
                <w:rFonts w:cs="Arial"/>
                <w:b/>
                <w:szCs w:val="22"/>
              </w:rPr>
            </w:pPr>
            <w:r>
              <w:rPr>
                <w:rFonts w:cs="Arial"/>
                <w:szCs w:val="22"/>
              </w:rPr>
              <w:t xml:space="preserve">- Street Series – </w:t>
            </w:r>
            <w:r w:rsidR="00067C21">
              <w:rPr>
                <w:rFonts w:cs="Arial"/>
                <w:szCs w:val="22"/>
              </w:rPr>
              <w:t>results of recent poll confirmed the one hour slot.  Other clubs cover a summer series and so QO would not be offering any events in the summer at this stage.</w:t>
            </w:r>
          </w:p>
          <w:p w:rsidR="002F3C6F" w:rsidRPr="002F3C6F" w:rsidRDefault="000B3BC1" w:rsidP="002F3C6F">
            <w:pPr>
              <w:ind w:left="720"/>
              <w:rPr>
                <w:rFonts w:cs="Arial"/>
                <w:szCs w:val="22"/>
              </w:rPr>
            </w:pPr>
            <w:r>
              <w:rPr>
                <w:rFonts w:cs="Arial"/>
                <w:szCs w:val="22"/>
              </w:rPr>
              <w:t>- QOFLS – See attached latest fixtures list.</w:t>
            </w:r>
            <w:r w:rsidR="000634A3">
              <w:rPr>
                <w:rFonts w:cs="Arial"/>
                <w:szCs w:val="22"/>
              </w:rPr>
              <w:t xml:space="preserve">  Perhaps we might consider doing a string course at our next SWOL event.</w:t>
            </w:r>
            <w:r w:rsidR="002F3C6F">
              <w:rPr>
                <w:rFonts w:cs="Arial"/>
                <w:szCs w:val="22"/>
              </w:rPr>
              <w:t xml:space="preserve"> </w:t>
            </w:r>
            <w:r w:rsidR="002F3C6F" w:rsidRPr="002F3C6F">
              <w:rPr>
                <w:rFonts w:cs="Arial"/>
                <w:szCs w:val="22"/>
              </w:rPr>
              <w:t>Outside controllers found</w:t>
            </w:r>
          </w:p>
          <w:p w:rsidR="000B3BC1" w:rsidRDefault="002F3C6F" w:rsidP="002F3C6F">
            <w:pPr>
              <w:ind w:left="720"/>
              <w:rPr>
                <w:rFonts w:cs="Arial"/>
                <w:szCs w:val="22"/>
              </w:rPr>
            </w:pPr>
            <w:r w:rsidRPr="002F3C6F">
              <w:rPr>
                <w:rFonts w:cs="Arial"/>
                <w:szCs w:val="22"/>
              </w:rPr>
              <w:t>for all QOFLs – Level 3 events.</w:t>
            </w:r>
          </w:p>
          <w:p w:rsidR="000B3BC1" w:rsidRDefault="000B3BC1" w:rsidP="003A0A10">
            <w:pPr>
              <w:ind w:left="720"/>
              <w:rPr>
                <w:rFonts w:cs="Arial"/>
                <w:szCs w:val="22"/>
              </w:rPr>
            </w:pPr>
            <w:r>
              <w:rPr>
                <w:rFonts w:cs="Arial"/>
                <w:szCs w:val="22"/>
              </w:rPr>
              <w:t xml:space="preserve">- Ollie Rant’s S-Punch </w:t>
            </w:r>
            <w:r w:rsidR="005B4B52">
              <w:rPr>
                <w:rFonts w:cs="Arial"/>
                <w:szCs w:val="22"/>
              </w:rPr>
              <w:t>26</w:t>
            </w:r>
            <w:r w:rsidR="005B4B52" w:rsidRPr="005B4B52">
              <w:rPr>
                <w:rFonts w:cs="Arial"/>
                <w:szCs w:val="22"/>
                <w:vertAlign w:val="superscript"/>
              </w:rPr>
              <w:t>th</w:t>
            </w:r>
            <w:r w:rsidR="005B4B52">
              <w:rPr>
                <w:rFonts w:cs="Arial"/>
                <w:szCs w:val="22"/>
              </w:rPr>
              <w:t xml:space="preserve"> July – </w:t>
            </w:r>
            <w:r w:rsidR="00067C21">
              <w:rPr>
                <w:rFonts w:cs="Arial"/>
                <w:szCs w:val="22"/>
              </w:rPr>
              <w:t>parking arranged at Spaxton village hall.  S-Punch is orienteering using footpaths with an OS map.  Cost of entry agreed £5 inc. map for pre-entries and £7 for EOD.</w:t>
            </w:r>
          </w:p>
          <w:p w:rsidR="000B3BC1" w:rsidRDefault="000B3BC1" w:rsidP="003A0A10">
            <w:pPr>
              <w:ind w:left="720"/>
              <w:rPr>
                <w:rFonts w:cs="Arial"/>
                <w:szCs w:val="22"/>
              </w:rPr>
            </w:pPr>
            <w:r>
              <w:rPr>
                <w:rFonts w:cs="Arial"/>
                <w:szCs w:val="22"/>
              </w:rPr>
              <w:t xml:space="preserve">- Club Championships – Mark planning / Karen organising and social will be held at the Stoke St Mary village hall. </w:t>
            </w:r>
            <w:r w:rsidR="00EC0CCE">
              <w:rPr>
                <w:rFonts w:cs="Arial"/>
                <w:szCs w:val="22"/>
              </w:rPr>
              <w:t>Food options discussed and left up to Karen.</w:t>
            </w:r>
          </w:p>
          <w:p w:rsidR="000B3BC1" w:rsidRDefault="000B3BC1" w:rsidP="003A0A10">
            <w:pPr>
              <w:ind w:left="720"/>
              <w:rPr>
                <w:rFonts w:cs="Arial"/>
                <w:szCs w:val="22"/>
              </w:rPr>
            </w:pPr>
            <w:r>
              <w:rPr>
                <w:rFonts w:cs="Arial"/>
                <w:szCs w:val="22"/>
              </w:rPr>
              <w:t>- Caddihoe Chase</w:t>
            </w:r>
            <w:r w:rsidR="00EC0CCE">
              <w:rPr>
                <w:rFonts w:cs="Arial"/>
                <w:szCs w:val="22"/>
              </w:rPr>
              <w:t xml:space="preserve"> – 2 days NGOC in 2023 at Mallards Pike on the 30</w:t>
            </w:r>
            <w:r w:rsidR="00EC0CCE" w:rsidRPr="00EC0CCE">
              <w:rPr>
                <w:rFonts w:cs="Arial"/>
                <w:szCs w:val="22"/>
                <w:vertAlign w:val="superscript"/>
              </w:rPr>
              <w:t>th</w:t>
            </w:r>
            <w:r w:rsidR="00EC0CCE">
              <w:rPr>
                <w:rFonts w:cs="Arial"/>
                <w:szCs w:val="22"/>
              </w:rPr>
              <w:t xml:space="preserve"> September and 1</w:t>
            </w:r>
            <w:r w:rsidR="00EC0CCE" w:rsidRPr="00EC0CCE">
              <w:rPr>
                <w:rFonts w:cs="Arial"/>
                <w:szCs w:val="22"/>
                <w:vertAlign w:val="superscript"/>
              </w:rPr>
              <w:t>st</w:t>
            </w:r>
            <w:r w:rsidR="00EC0CCE">
              <w:rPr>
                <w:rFonts w:cs="Arial"/>
                <w:szCs w:val="22"/>
              </w:rPr>
              <w:t xml:space="preserve"> October.</w:t>
            </w:r>
            <w:r w:rsidR="002C2739">
              <w:rPr>
                <w:rFonts w:cs="Arial"/>
                <w:szCs w:val="22"/>
              </w:rPr>
              <w:t xml:space="preserve">  </w:t>
            </w:r>
          </w:p>
          <w:p w:rsidR="000B3BC1" w:rsidRDefault="000B3BC1" w:rsidP="003A0A10">
            <w:pPr>
              <w:ind w:left="720"/>
              <w:rPr>
                <w:rFonts w:cs="Arial"/>
                <w:szCs w:val="22"/>
              </w:rPr>
            </w:pPr>
            <w:r>
              <w:rPr>
                <w:rFonts w:cs="Arial"/>
                <w:szCs w:val="22"/>
              </w:rPr>
              <w:t>- Christmas Novelty</w:t>
            </w:r>
            <w:r w:rsidR="00EC0CCE">
              <w:rPr>
                <w:rFonts w:cs="Arial"/>
                <w:szCs w:val="22"/>
              </w:rPr>
              <w:t xml:space="preserve"> – we need to see if we can get someone willing to take on the planning and organising of a Christmas event.</w:t>
            </w:r>
          </w:p>
          <w:p w:rsidR="00EC0CCE" w:rsidRDefault="000B3BC1" w:rsidP="003A0A10">
            <w:pPr>
              <w:ind w:left="720"/>
              <w:rPr>
                <w:rFonts w:cs="Arial"/>
                <w:szCs w:val="22"/>
              </w:rPr>
            </w:pPr>
            <w:r>
              <w:rPr>
                <w:rFonts w:cs="Arial"/>
                <w:szCs w:val="22"/>
              </w:rPr>
              <w:t>- UKUL event Jan/Feb 2025</w:t>
            </w:r>
            <w:r w:rsidR="00EC0CCE">
              <w:rPr>
                <w:rFonts w:cs="Arial"/>
                <w:szCs w:val="22"/>
              </w:rPr>
              <w:t xml:space="preserve"> – see above, we need to see if Alasdair will bid.</w:t>
            </w:r>
            <w:r>
              <w:rPr>
                <w:rFonts w:cs="Arial"/>
                <w:szCs w:val="22"/>
              </w:rPr>
              <w:t xml:space="preserve"> </w:t>
            </w:r>
          </w:p>
          <w:p w:rsidR="002F3C6F" w:rsidRPr="002F3C6F" w:rsidRDefault="002F3C6F" w:rsidP="002F3C6F">
            <w:pPr>
              <w:ind w:left="720"/>
              <w:rPr>
                <w:rFonts w:cs="Arial"/>
                <w:szCs w:val="22"/>
              </w:rPr>
            </w:pPr>
            <w:r w:rsidRPr="002F3C6F">
              <w:rPr>
                <w:rFonts w:cs="Arial"/>
                <w:szCs w:val="22"/>
              </w:rPr>
              <w:t>- Discussion about possibility of major event (2 days?) in Ramscombe in</w:t>
            </w:r>
          </w:p>
          <w:p w:rsidR="002F3C6F" w:rsidRPr="002F3C6F" w:rsidRDefault="002F3C6F" w:rsidP="002F3C6F">
            <w:pPr>
              <w:ind w:left="720"/>
              <w:rPr>
                <w:rFonts w:cs="Arial"/>
                <w:szCs w:val="22"/>
              </w:rPr>
            </w:pPr>
            <w:r w:rsidRPr="002F3C6F">
              <w:rPr>
                <w:rFonts w:cs="Arial"/>
                <w:szCs w:val="22"/>
              </w:rPr>
              <w:t>2025. Steve has been researching Alfoxten Manor, but parking for a large</w:t>
            </w:r>
          </w:p>
          <w:p w:rsidR="002F3C6F" w:rsidRDefault="002F3C6F" w:rsidP="002F3C6F">
            <w:pPr>
              <w:ind w:left="720"/>
              <w:rPr>
                <w:rFonts w:cs="Arial"/>
                <w:szCs w:val="22"/>
              </w:rPr>
            </w:pPr>
            <w:r w:rsidRPr="002F3C6F">
              <w:rPr>
                <w:rFonts w:cs="Arial"/>
                <w:szCs w:val="22"/>
              </w:rPr>
              <w:t>event is a problem.</w:t>
            </w:r>
          </w:p>
          <w:p w:rsidR="000B3BC1" w:rsidRDefault="000B3BC1" w:rsidP="003A0A10">
            <w:pPr>
              <w:ind w:left="720"/>
              <w:rPr>
                <w:rFonts w:cs="Arial"/>
                <w:szCs w:val="22"/>
              </w:rPr>
            </w:pPr>
            <w:r>
              <w:rPr>
                <w:rFonts w:cs="Arial"/>
                <w:szCs w:val="22"/>
              </w:rPr>
              <w:t>- Junior coaching and development</w:t>
            </w:r>
            <w:r w:rsidR="00EC0CCE">
              <w:rPr>
                <w:rFonts w:cs="Arial"/>
                <w:szCs w:val="22"/>
              </w:rPr>
              <w:t xml:space="preserve"> – see further on.</w:t>
            </w:r>
          </w:p>
          <w:p w:rsidR="000B3BC1" w:rsidRPr="00B9711F" w:rsidRDefault="000B3BC1" w:rsidP="003A0A10"/>
        </w:tc>
        <w:tc>
          <w:tcPr>
            <w:tcW w:w="1701" w:type="dxa"/>
            <w:tcMar>
              <w:top w:w="85" w:type="dxa"/>
              <w:left w:w="115" w:type="dxa"/>
              <w:bottom w:w="85" w:type="dxa"/>
              <w:right w:w="115" w:type="dxa"/>
            </w:tcMar>
          </w:tcPr>
          <w:p w:rsidR="000B3BC1" w:rsidRDefault="000B3BC1" w:rsidP="008D659A">
            <w:pPr>
              <w:rPr>
                <w:rFonts w:cs="Arial"/>
                <w:i/>
                <w:iCs/>
                <w:szCs w:val="22"/>
              </w:rPr>
            </w:pPr>
            <w:r>
              <w:rPr>
                <w:rFonts w:cs="Arial"/>
                <w:i/>
                <w:iCs/>
                <w:szCs w:val="22"/>
              </w:rPr>
              <w:t>Roger / Judy</w:t>
            </w:r>
          </w:p>
          <w:p w:rsidR="000B3BC1" w:rsidRDefault="000B3BC1" w:rsidP="008D659A">
            <w:pPr>
              <w:rPr>
                <w:rFonts w:cs="Arial"/>
                <w:i/>
                <w:iCs/>
                <w:szCs w:val="22"/>
              </w:rPr>
            </w:pPr>
          </w:p>
          <w:p w:rsidR="000B3BC1" w:rsidRDefault="000B3BC1" w:rsidP="008D659A">
            <w:pPr>
              <w:rPr>
                <w:rFonts w:cs="Arial"/>
                <w:i/>
                <w:iCs/>
                <w:szCs w:val="22"/>
              </w:rPr>
            </w:pPr>
          </w:p>
          <w:p w:rsidR="000B3BC1" w:rsidRDefault="000B3BC1" w:rsidP="008D659A">
            <w:pPr>
              <w:rPr>
                <w:rFonts w:cs="Arial"/>
                <w:i/>
                <w:iCs/>
                <w:szCs w:val="22"/>
              </w:rPr>
            </w:pPr>
          </w:p>
          <w:p w:rsidR="000B3BC1" w:rsidRDefault="000B3BC1" w:rsidP="008D659A">
            <w:pPr>
              <w:rPr>
                <w:rFonts w:cs="Arial"/>
                <w:i/>
                <w:iCs/>
                <w:szCs w:val="22"/>
              </w:rPr>
            </w:pPr>
          </w:p>
          <w:p w:rsidR="000B3BC1" w:rsidRDefault="000B3BC1" w:rsidP="008D659A">
            <w:pPr>
              <w:rPr>
                <w:rFonts w:cs="Arial"/>
                <w:i/>
                <w:iCs/>
                <w:szCs w:val="22"/>
              </w:rPr>
            </w:pPr>
          </w:p>
          <w:p w:rsidR="000B3BC1" w:rsidRDefault="000B3BC1" w:rsidP="003A0A10">
            <w:pPr>
              <w:rPr>
                <w:rFonts w:cs="Arial"/>
                <w:i/>
                <w:iCs/>
                <w:szCs w:val="22"/>
              </w:rPr>
            </w:pPr>
          </w:p>
        </w:tc>
      </w:tr>
      <w:tr w:rsidR="008D659A" w:rsidRPr="005F7FF9" w:rsidTr="00EE3B16">
        <w:trPr>
          <w:cantSplit/>
          <w:trHeight w:val="1504"/>
        </w:trPr>
        <w:tc>
          <w:tcPr>
            <w:tcW w:w="679" w:type="dxa"/>
            <w:tcMar>
              <w:top w:w="85" w:type="dxa"/>
              <w:left w:w="115" w:type="dxa"/>
              <w:bottom w:w="85" w:type="dxa"/>
              <w:right w:w="115" w:type="dxa"/>
            </w:tcMar>
          </w:tcPr>
          <w:p w:rsidR="008D659A" w:rsidRPr="00471972" w:rsidRDefault="008D659A" w:rsidP="008D659A">
            <w:pPr>
              <w:pStyle w:val="Heading1"/>
            </w:pPr>
          </w:p>
        </w:tc>
        <w:tc>
          <w:tcPr>
            <w:tcW w:w="8252" w:type="dxa"/>
            <w:tcMar>
              <w:top w:w="85" w:type="dxa"/>
              <w:left w:w="115" w:type="dxa"/>
              <w:bottom w:w="85" w:type="dxa"/>
              <w:right w:w="115" w:type="dxa"/>
            </w:tcMar>
          </w:tcPr>
          <w:p w:rsidR="008D659A" w:rsidRDefault="008D659A" w:rsidP="008D659A">
            <w:pPr>
              <w:rPr>
                <w:rFonts w:cs="Arial"/>
                <w:b/>
                <w:szCs w:val="22"/>
              </w:rPr>
            </w:pPr>
            <w:r>
              <w:rPr>
                <w:rFonts w:cs="Arial"/>
                <w:szCs w:val="22"/>
              </w:rPr>
              <w:t>Places</w:t>
            </w:r>
            <w:r w:rsidRPr="004D4B10">
              <w:rPr>
                <w:rFonts w:cs="Arial"/>
                <w:szCs w:val="22"/>
              </w:rPr>
              <w:t xml:space="preserve"> </w:t>
            </w:r>
            <w:r>
              <w:rPr>
                <w:rFonts w:cs="Arial"/>
                <w:b/>
                <w:szCs w:val="22"/>
              </w:rPr>
              <w:t>(</w:t>
            </w:r>
            <w:r w:rsidR="003D1E45">
              <w:rPr>
                <w:rFonts w:cs="Arial"/>
                <w:b/>
                <w:szCs w:val="22"/>
              </w:rPr>
              <w:t>20</w:t>
            </w:r>
            <w:r w:rsidR="005B4B52">
              <w:rPr>
                <w:rFonts w:cs="Arial"/>
                <w:b/>
                <w:szCs w:val="22"/>
              </w:rPr>
              <w:t>1</w:t>
            </w:r>
            <w:r w:rsidR="00295407">
              <w:rPr>
                <w:rFonts w:cs="Arial"/>
                <w:b/>
                <w:szCs w:val="22"/>
              </w:rPr>
              <w:t>0</w:t>
            </w:r>
            <w:r w:rsidRPr="004D4B10">
              <w:rPr>
                <w:rFonts w:cs="Arial"/>
                <w:b/>
                <w:szCs w:val="22"/>
              </w:rPr>
              <w:t>)</w:t>
            </w:r>
            <w:r>
              <w:rPr>
                <w:rFonts w:cs="Arial"/>
                <w:b/>
                <w:szCs w:val="22"/>
              </w:rPr>
              <w:t xml:space="preserve"> </w:t>
            </w:r>
          </w:p>
          <w:p w:rsidR="002F3C6F" w:rsidRDefault="008D659A" w:rsidP="002F3C6F">
            <w:pPr>
              <w:pStyle w:val="Heading2"/>
            </w:pPr>
            <w:r w:rsidRPr="004A7C57">
              <w:t>Mapping &amp; Mapping sub-Committee</w:t>
            </w:r>
            <w:r w:rsidR="00683726">
              <w:t>.</w:t>
            </w:r>
            <w:r w:rsidR="006E1CA2">
              <w:t xml:space="preserve">  </w:t>
            </w:r>
            <w:r w:rsidR="00EC0CCE">
              <w:t>Bill is concerned about the lack of corrections to maps and their feedback to Jim or him.  It doesn’t appear to be happening.  Andy is looking at Kings Cliff.  It is felt that Kings Cliff might not be large enough for a Level C event.  Phil &amp; Andy are talking to each other about Culm Davy.  Steve will w</w:t>
            </w:r>
            <w:r w:rsidR="00CB1C2A">
              <w:t>a</w:t>
            </w:r>
            <w:r w:rsidR="00EC0CCE">
              <w:t>nder around Great Bear when doing Great Wood.  Andy &amp; Rosie working on Blackborough.  Simon &amp; Miffy looking at Croydon Hill again.  Might be an idea to have someone walk around the areas to see whether they are suitable and maps acceptable.  It was decided that we would continue to get planners to feedback to mappers and we would issue a fresh reminder for them to relay back their concerns to mappers.</w:t>
            </w:r>
            <w:r w:rsidR="002F3C6F">
              <w:t xml:space="preserve">  </w:t>
            </w:r>
            <w:r w:rsidR="002F3C6F">
              <w:t>Discussion of professional mapping of QFN and QFS to link into new</w:t>
            </w:r>
          </w:p>
          <w:p w:rsidR="00EC0CCE" w:rsidRPr="00EC0CCE" w:rsidRDefault="002F3C6F" w:rsidP="002F3C6F">
            <w:pPr>
              <w:pStyle w:val="Heading2"/>
              <w:numPr>
                <w:ilvl w:val="0"/>
                <w:numId w:val="0"/>
              </w:numPr>
              <w:ind w:left="1117"/>
            </w:pPr>
            <w:r>
              <w:t>Dave Peel map.</w:t>
            </w:r>
          </w:p>
          <w:p w:rsidR="002D277E" w:rsidRDefault="003D1E45" w:rsidP="003D1E45">
            <w:pPr>
              <w:pStyle w:val="Heading2"/>
            </w:pPr>
            <w:r>
              <w:t>Permissions</w:t>
            </w:r>
            <w:r w:rsidR="00807DDB">
              <w:t xml:space="preserve"> </w:t>
            </w:r>
            <w:r w:rsidR="00EC0CCE">
              <w:t>– progressing and Andrew has submitted permissions for all events that he has had All controls etc. for.</w:t>
            </w:r>
            <w:r w:rsidR="00807DDB">
              <w:t xml:space="preserve"> </w:t>
            </w:r>
          </w:p>
          <w:p w:rsidR="000219E0" w:rsidRPr="00737A7A" w:rsidRDefault="002D277E" w:rsidP="00807DDB">
            <w:pPr>
              <w:pStyle w:val="Heading2"/>
            </w:pPr>
            <w:r>
              <w:t>FE meeting</w:t>
            </w:r>
            <w:r w:rsidR="00466F02">
              <w:t xml:space="preserve"> </w:t>
            </w:r>
            <w:r w:rsidR="00EC0CCE">
              <w:t>– Andrew will draw up minutes of the meeting.</w:t>
            </w:r>
          </w:p>
        </w:tc>
        <w:tc>
          <w:tcPr>
            <w:tcW w:w="1701" w:type="dxa"/>
            <w:tcMar>
              <w:top w:w="85" w:type="dxa"/>
              <w:left w:w="115" w:type="dxa"/>
              <w:bottom w:w="85" w:type="dxa"/>
              <w:right w:w="115" w:type="dxa"/>
            </w:tcMar>
          </w:tcPr>
          <w:p w:rsidR="008D659A" w:rsidRDefault="008D659A" w:rsidP="008D659A">
            <w:pPr>
              <w:rPr>
                <w:rFonts w:cs="Arial"/>
                <w:i/>
                <w:iCs/>
                <w:szCs w:val="22"/>
              </w:rPr>
            </w:pPr>
          </w:p>
          <w:p w:rsidR="008D659A" w:rsidRDefault="008D659A" w:rsidP="008D659A">
            <w:pPr>
              <w:rPr>
                <w:rFonts w:cs="Arial"/>
                <w:i/>
                <w:iCs/>
                <w:szCs w:val="22"/>
              </w:rPr>
            </w:pPr>
            <w:r w:rsidRPr="004A7C57">
              <w:rPr>
                <w:rFonts w:cs="Arial"/>
                <w:i/>
                <w:iCs/>
                <w:szCs w:val="22"/>
              </w:rPr>
              <w:t>Bill</w:t>
            </w:r>
          </w:p>
          <w:p w:rsidR="008D659A" w:rsidRDefault="00030138" w:rsidP="00482769">
            <w:pPr>
              <w:rPr>
                <w:rFonts w:cs="Arial"/>
                <w:i/>
                <w:iCs/>
                <w:szCs w:val="22"/>
              </w:rPr>
            </w:pPr>
            <w:r>
              <w:rPr>
                <w:rFonts w:cs="Arial"/>
                <w:i/>
                <w:iCs/>
                <w:szCs w:val="22"/>
              </w:rPr>
              <w:t>And</w:t>
            </w:r>
            <w:r w:rsidR="00482769">
              <w:rPr>
                <w:rFonts w:cs="Arial"/>
                <w:i/>
                <w:iCs/>
                <w:szCs w:val="22"/>
              </w:rPr>
              <w:t>rew</w:t>
            </w:r>
          </w:p>
          <w:p w:rsidR="000219E0" w:rsidRPr="005F7FF9" w:rsidRDefault="000219E0" w:rsidP="00482769">
            <w:pPr>
              <w:rPr>
                <w:rFonts w:cs="Arial"/>
                <w:i/>
                <w:iCs/>
                <w:szCs w:val="22"/>
              </w:rPr>
            </w:pPr>
          </w:p>
        </w:tc>
      </w:tr>
      <w:tr w:rsidR="00852500" w:rsidRPr="005F7FF9" w:rsidTr="00EE3B16">
        <w:trPr>
          <w:cantSplit/>
          <w:trHeight w:val="296"/>
        </w:trPr>
        <w:tc>
          <w:tcPr>
            <w:tcW w:w="679" w:type="dxa"/>
            <w:tcMar>
              <w:top w:w="85" w:type="dxa"/>
              <w:left w:w="115" w:type="dxa"/>
              <w:bottom w:w="85" w:type="dxa"/>
              <w:right w:w="115" w:type="dxa"/>
            </w:tcMar>
          </w:tcPr>
          <w:p w:rsidR="00852500" w:rsidRPr="00471972" w:rsidRDefault="00852500" w:rsidP="005D26F9">
            <w:pPr>
              <w:pStyle w:val="Heading1"/>
            </w:pPr>
          </w:p>
        </w:tc>
        <w:tc>
          <w:tcPr>
            <w:tcW w:w="8252" w:type="dxa"/>
            <w:tcMar>
              <w:top w:w="85" w:type="dxa"/>
              <w:left w:w="115" w:type="dxa"/>
              <w:bottom w:w="85" w:type="dxa"/>
              <w:right w:w="115" w:type="dxa"/>
            </w:tcMar>
          </w:tcPr>
          <w:p w:rsidR="00852500" w:rsidRPr="004A7C57" w:rsidRDefault="00E4328B" w:rsidP="004D4B10">
            <w:r>
              <w:t>Marketing</w:t>
            </w:r>
            <w:r w:rsidR="00101FB4">
              <w:t xml:space="preserve"> and Communications</w:t>
            </w:r>
            <w:r w:rsidR="00852500" w:rsidRPr="004A7C57">
              <w:t xml:space="preserve"> </w:t>
            </w:r>
            <w:r w:rsidR="008C01DC" w:rsidRPr="004A7C57">
              <w:rPr>
                <w:b/>
                <w:bCs/>
              </w:rPr>
              <w:t>(</w:t>
            </w:r>
            <w:r w:rsidR="005A5957">
              <w:rPr>
                <w:b/>
                <w:bCs/>
              </w:rPr>
              <w:t>2</w:t>
            </w:r>
            <w:r w:rsidR="003D1E45">
              <w:rPr>
                <w:b/>
                <w:bCs/>
              </w:rPr>
              <w:t>0</w:t>
            </w:r>
            <w:r w:rsidR="0068498E">
              <w:rPr>
                <w:b/>
                <w:bCs/>
              </w:rPr>
              <w:t>40</w:t>
            </w:r>
            <w:r w:rsidR="00852500" w:rsidRPr="004A7C57">
              <w:rPr>
                <w:b/>
                <w:bCs/>
              </w:rPr>
              <w:t>)</w:t>
            </w:r>
          </w:p>
          <w:p w:rsidR="00E4328B" w:rsidRPr="00E4328B" w:rsidRDefault="00E4328B" w:rsidP="00E4328B"/>
          <w:p w:rsidR="003A0A10" w:rsidRDefault="00E4328B" w:rsidP="00A270EA">
            <w:pPr>
              <w:pStyle w:val="Heading2"/>
            </w:pPr>
            <w:r w:rsidRPr="004A7C57">
              <w:t>Website</w:t>
            </w:r>
            <w:r w:rsidR="00807DDB">
              <w:t xml:space="preserve"> </w:t>
            </w:r>
            <w:r w:rsidR="00C41959">
              <w:t>– Phil has agreed to look after the website and Chatsite until we find a replacement.</w:t>
            </w:r>
          </w:p>
          <w:p w:rsidR="003A0A10" w:rsidRPr="003A0A10" w:rsidRDefault="00E4328B" w:rsidP="003A0A10">
            <w:pPr>
              <w:pStyle w:val="Heading2"/>
            </w:pPr>
            <w:r>
              <w:t xml:space="preserve">Advertising of </w:t>
            </w:r>
            <w:r w:rsidR="003D1E45">
              <w:t>events</w:t>
            </w:r>
            <w:r w:rsidR="00807DDB">
              <w:t xml:space="preserve"> – </w:t>
            </w:r>
            <w:r w:rsidR="00C41959">
              <w:t>we need to recruit someone to take on the newsletter and advertising of events for QO.</w:t>
            </w:r>
          </w:p>
          <w:p w:rsidR="00626B50" w:rsidRPr="00EE3B16" w:rsidRDefault="003A0A10" w:rsidP="00C41959">
            <w:pPr>
              <w:ind w:left="769"/>
            </w:pPr>
            <w:r>
              <w:rPr>
                <w:b/>
                <w:bCs/>
              </w:rPr>
              <w:t>5</w:t>
            </w:r>
            <w:r w:rsidR="00E4328B" w:rsidRPr="00E4328B">
              <w:rPr>
                <w:b/>
                <w:bCs/>
              </w:rPr>
              <w:t>.</w:t>
            </w:r>
            <w:r w:rsidR="002A6B8E">
              <w:rPr>
                <w:b/>
                <w:bCs/>
              </w:rPr>
              <w:t>3</w:t>
            </w:r>
            <w:r w:rsidR="00E4328B">
              <w:t xml:space="preserve"> Chatsite</w:t>
            </w:r>
            <w:r w:rsidR="00683726">
              <w:t>. / email campaigns / social media</w:t>
            </w:r>
            <w:r w:rsidR="00C41959">
              <w:t xml:space="preserve"> – Alasdair no longer doing the email and facebook mailings and so we need to look at finding someone to take it on.</w:t>
            </w:r>
          </w:p>
        </w:tc>
        <w:tc>
          <w:tcPr>
            <w:tcW w:w="1701" w:type="dxa"/>
            <w:tcMar>
              <w:top w:w="85" w:type="dxa"/>
              <w:left w:w="115" w:type="dxa"/>
              <w:bottom w:w="85" w:type="dxa"/>
              <w:right w:w="115" w:type="dxa"/>
            </w:tcMar>
          </w:tcPr>
          <w:p w:rsidR="00F20723" w:rsidRDefault="00F20723" w:rsidP="00A46D5A">
            <w:pPr>
              <w:rPr>
                <w:rFonts w:cs="Arial"/>
                <w:i/>
                <w:iCs/>
                <w:szCs w:val="22"/>
              </w:rPr>
            </w:pPr>
          </w:p>
          <w:p w:rsidR="00F20723" w:rsidRDefault="00F20723" w:rsidP="00A46D5A">
            <w:pPr>
              <w:rPr>
                <w:rFonts w:cs="Arial"/>
                <w:i/>
                <w:iCs/>
                <w:szCs w:val="22"/>
              </w:rPr>
            </w:pPr>
          </w:p>
          <w:p w:rsidR="00295407" w:rsidRDefault="00295407" w:rsidP="00A46D5A">
            <w:pPr>
              <w:rPr>
                <w:rFonts w:cs="Arial"/>
                <w:i/>
                <w:iCs/>
                <w:szCs w:val="22"/>
              </w:rPr>
            </w:pPr>
          </w:p>
          <w:p w:rsidR="00295407" w:rsidRDefault="00295407" w:rsidP="00A46D5A">
            <w:pPr>
              <w:rPr>
                <w:rFonts w:cs="Arial"/>
                <w:i/>
                <w:iCs/>
                <w:szCs w:val="22"/>
              </w:rPr>
            </w:pPr>
          </w:p>
          <w:p w:rsidR="00295407" w:rsidRPr="004A7C57" w:rsidRDefault="00295407" w:rsidP="00A46D5A">
            <w:pPr>
              <w:rPr>
                <w:rFonts w:cs="Arial"/>
                <w:i/>
                <w:iCs/>
                <w:szCs w:val="22"/>
              </w:rPr>
            </w:pPr>
          </w:p>
        </w:tc>
      </w:tr>
      <w:tr w:rsidR="00A13D48" w:rsidRPr="005F7FF9" w:rsidTr="00EE3B16">
        <w:trPr>
          <w:cantSplit/>
          <w:trHeight w:val="1054"/>
        </w:trPr>
        <w:tc>
          <w:tcPr>
            <w:tcW w:w="679" w:type="dxa"/>
            <w:tcMar>
              <w:top w:w="85" w:type="dxa"/>
              <w:left w:w="115" w:type="dxa"/>
              <w:bottom w:w="85" w:type="dxa"/>
              <w:right w:w="115" w:type="dxa"/>
            </w:tcMar>
          </w:tcPr>
          <w:p w:rsidR="00A13D48" w:rsidRPr="00471972" w:rsidRDefault="00A13D48" w:rsidP="005D26F9">
            <w:pPr>
              <w:pStyle w:val="Heading1"/>
            </w:pPr>
          </w:p>
        </w:tc>
        <w:tc>
          <w:tcPr>
            <w:tcW w:w="8252" w:type="dxa"/>
            <w:tcMar>
              <w:top w:w="85" w:type="dxa"/>
              <w:left w:w="115" w:type="dxa"/>
              <w:bottom w:w="85" w:type="dxa"/>
              <w:right w:w="115" w:type="dxa"/>
            </w:tcMar>
          </w:tcPr>
          <w:p w:rsidR="00A13D48" w:rsidRDefault="00A13D48" w:rsidP="005D26F9">
            <w:pPr>
              <w:rPr>
                <w:b/>
                <w:bCs/>
              </w:rPr>
            </w:pPr>
            <w:r>
              <w:t>People</w:t>
            </w:r>
            <w:r w:rsidRPr="005F7FF9">
              <w:t xml:space="preserve"> </w:t>
            </w:r>
            <w:r w:rsidR="002C5FF2">
              <w:rPr>
                <w:b/>
                <w:bCs/>
              </w:rPr>
              <w:t>(</w:t>
            </w:r>
            <w:r w:rsidR="005A5957">
              <w:rPr>
                <w:b/>
                <w:bCs/>
              </w:rPr>
              <w:t>2</w:t>
            </w:r>
            <w:r w:rsidR="005B4B52">
              <w:rPr>
                <w:b/>
                <w:bCs/>
              </w:rPr>
              <w:t>0</w:t>
            </w:r>
            <w:r w:rsidR="0068498E">
              <w:rPr>
                <w:b/>
                <w:bCs/>
              </w:rPr>
              <w:t>5</w:t>
            </w:r>
            <w:r w:rsidR="005B4B52">
              <w:rPr>
                <w:b/>
                <w:bCs/>
              </w:rPr>
              <w:t>5</w:t>
            </w:r>
            <w:r w:rsidRPr="005F7FF9">
              <w:rPr>
                <w:b/>
                <w:bCs/>
              </w:rPr>
              <w:t>)</w:t>
            </w:r>
          </w:p>
          <w:p w:rsidR="002F3C6F" w:rsidRDefault="00A43BAF" w:rsidP="002F3C6F">
            <w:pPr>
              <w:pStyle w:val="Heading2"/>
            </w:pPr>
            <w:r>
              <w:t>Membership</w:t>
            </w:r>
            <w:r w:rsidR="00C41959">
              <w:t xml:space="preserve"> – list of members, new members, non-renewals and the club returns circulated at meeting</w:t>
            </w:r>
            <w:r w:rsidR="002F3C6F">
              <w:t xml:space="preserve"> </w:t>
            </w:r>
            <w:r w:rsidR="002F3C6F">
              <w:t>and attached. Currently112</w:t>
            </w:r>
          </w:p>
          <w:p w:rsidR="006E1CA2" w:rsidRPr="006E1CA2" w:rsidRDefault="002F3C6F" w:rsidP="002F3C6F">
            <w:pPr>
              <w:pStyle w:val="Heading2"/>
            </w:pPr>
            <w:r>
              <w:t>members.</w:t>
            </w:r>
          </w:p>
          <w:p w:rsidR="00101FB4" w:rsidRPr="00101FB4" w:rsidRDefault="005A62A0" w:rsidP="00650ACE">
            <w:pPr>
              <w:pStyle w:val="Heading2"/>
            </w:pPr>
            <w:r>
              <w:t>Volunteer Report</w:t>
            </w:r>
            <w:r w:rsidR="00C41959">
              <w:t xml:space="preserve"> – Jeff has updated and the new team list is on the website.</w:t>
            </w:r>
          </w:p>
          <w:p w:rsidR="00E33430" w:rsidRDefault="003D001D" w:rsidP="003A0A10">
            <w:pPr>
              <w:pStyle w:val="Heading2"/>
              <w:numPr>
                <w:ilvl w:val="0"/>
                <w:numId w:val="0"/>
              </w:numPr>
              <w:ind w:left="1117" w:hanging="397"/>
            </w:pPr>
            <w:r w:rsidRPr="003D001D">
              <w:rPr>
                <w:b/>
              </w:rPr>
              <w:t>6.3</w:t>
            </w:r>
            <w:r>
              <w:t xml:space="preserve"> </w:t>
            </w:r>
            <w:r w:rsidR="0044239C">
              <w:t xml:space="preserve">Club </w:t>
            </w:r>
            <w:r w:rsidR="00E3332B">
              <w:t>C</w:t>
            </w:r>
            <w:r w:rsidR="0044239C">
              <w:t>aptain</w:t>
            </w:r>
            <w:r w:rsidR="00C41959">
              <w:t xml:space="preserve"> - </w:t>
            </w:r>
            <w:r w:rsidR="003738DE">
              <w:t xml:space="preserve"> </w:t>
            </w:r>
            <w:r w:rsidR="00C41959">
              <w:t>nothing to worry about at present.</w:t>
            </w:r>
          </w:p>
          <w:p w:rsidR="00690D3B" w:rsidRDefault="00E33430" w:rsidP="00690D3B">
            <w:r>
              <w:t xml:space="preserve">            </w:t>
            </w:r>
            <w:r w:rsidRPr="00E33430">
              <w:rPr>
                <w:b/>
              </w:rPr>
              <w:t>6.4</w:t>
            </w:r>
            <w:r>
              <w:t xml:space="preserve"> Juniors</w:t>
            </w:r>
            <w:r w:rsidR="006D21CA">
              <w:t xml:space="preserve"> – </w:t>
            </w:r>
            <w:r w:rsidR="00C41959">
              <w:t>Juniors are not receiving any form of coaching.  Judy has arranged for c</w:t>
            </w:r>
            <w:r w:rsidR="004677C9">
              <w:t xml:space="preserve">oaching </w:t>
            </w:r>
            <w:r w:rsidR="00C41959">
              <w:t xml:space="preserve">to be done from 12.30 to 13:30 before a JOG and a follow up chat after the JOG.  Vicky Paige has agreed / Ben Chesters will come along to a session and help / Helen Kelsey maybe able to help with one or two.  Helpers will be paid £50 per session. </w:t>
            </w:r>
            <w:r w:rsidR="002C2739">
              <w:t xml:space="preserve"> Need to get some commitment / contribution from parents.  Thinking</w:t>
            </w:r>
            <w:r w:rsidR="002F3C6F">
              <w:t>,</w:t>
            </w:r>
            <w:r w:rsidR="002C2739">
              <w:t xml:space="preserve"> say £40 for the 8 sessions. </w:t>
            </w:r>
            <w:r w:rsidR="00C41959">
              <w:t xml:space="preserve"> Judy hoping to hold an orienteering weekend at Huish Woods in January.  </w:t>
            </w:r>
            <w:r w:rsidR="002C2739">
              <w:t>Caddihoe Chase might be an opportunity to encourage juniors to do a 2 day event.</w:t>
            </w:r>
          </w:p>
          <w:p w:rsidR="00FE16E6" w:rsidRDefault="00690D3B" w:rsidP="003D1E45">
            <w:r>
              <w:t xml:space="preserve">            </w:t>
            </w:r>
            <w:r w:rsidRPr="00690D3B">
              <w:rPr>
                <w:b/>
              </w:rPr>
              <w:t>6.</w:t>
            </w:r>
            <w:r w:rsidR="00E33430">
              <w:rPr>
                <w:b/>
              </w:rPr>
              <w:t>5</w:t>
            </w:r>
            <w:r>
              <w:t xml:space="preserve"> </w:t>
            </w:r>
            <w:r w:rsidR="005F3CF2">
              <w:t>Team leaders</w:t>
            </w:r>
            <w:r w:rsidR="003738DE">
              <w:t xml:space="preserve"> </w:t>
            </w:r>
            <w:r w:rsidR="00C41959">
              <w:t>– no update.</w:t>
            </w:r>
          </w:p>
          <w:p w:rsidR="00466F02" w:rsidRDefault="005F3CF2" w:rsidP="003D1E45">
            <w:r>
              <w:t xml:space="preserve"> </w:t>
            </w:r>
            <w:r w:rsidR="00FE16E6">
              <w:t xml:space="preserve">           </w:t>
            </w:r>
            <w:r w:rsidR="00FE16E6" w:rsidRPr="00FE16E6">
              <w:rPr>
                <w:b/>
              </w:rPr>
              <w:t>6.6</w:t>
            </w:r>
            <w:r w:rsidR="00FE16E6">
              <w:t xml:space="preserve"> S</w:t>
            </w:r>
            <w:r>
              <w:t>I Team</w:t>
            </w:r>
            <w:r w:rsidR="004677C9">
              <w:t xml:space="preserve"> </w:t>
            </w:r>
            <w:r w:rsidR="00466F02">
              <w:t>– progress on SI Team for the 2023/2024 season.</w:t>
            </w:r>
            <w:r w:rsidR="002C2739">
              <w:t xml:space="preserve"> Andy has agreed to take on this and will organise the SI team and organisers don’t have to worry about it. </w:t>
            </w:r>
          </w:p>
          <w:p w:rsidR="009B3D51" w:rsidRDefault="00466F02" w:rsidP="004677C9">
            <w:r>
              <w:t xml:space="preserve">            </w:t>
            </w:r>
            <w:r w:rsidRPr="00466F02">
              <w:rPr>
                <w:b/>
              </w:rPr>
              <w:t>6.7</w:t>
            </w:r>
            <w:r>
              <w:t xml:space="preserve"> </w:t>
            </w:r>
            <w:r w:rsidR="000B3BC1">
              <w:t>Last of the p</w:t>
            </w:r>
            <w:r>
              <w:t xml:space="preserve">lanners </w:t>
            </w:r>
            <w:r w:rsidR="000B3BC1">
              <w:t>c</w:t>
            </w:r>
            <w:r>
              <w:t>ourse –</w:t>
            </w:r>
            <w:r w:rsidR="000B3BC1">
              <w:t xml:space="preserve"> </w:t>
            </w:r>
            <w:r w:rsidR="003738DE">
              <w:t>8</w:t>
            </w:r>
            <w:r w:rsidR="003738DE" w:rsidRPr="003738DE">
              <w:rPr>
                <w:vertAlign w:val="superscript"/>
              </w:rPr>
              <w:t>th</w:t>
            </w:r>
            <w:r w:rsidR="003738DE">
              <w:t xml:space="preserve"> </w:t>
            </w:r>
            <w:r w:rsidR="000B3BC1">
              <w:t xml:space="preserve">June </w:t>
            </w:r>
            <w:r w:rsidR="003738DE">
              <w:t>at</w:t>
            </w:r>
            <w:r>
              <w:t xml:space="preserve"> Kingston  Village Hall.</w:t>
            </w:r>
          </w:p>
          <w:p w:rsidR="002C2739" w:rsidRDefault="002C2739" w:rsidP="004677C9"/>
          <w:p w:rsidR="002C2739" w:rsidRDefault="002C2739" w:rsidP="004677C9">
            <w:r>
              <w:t>We need to find out from Alasdair whether he will be willing to chair the AGM.  The constitution says that the chairman must serve no more than 5 years.  The ‘Chair’ duties are vast and its all the behind the scene stuff.  Roger is doing it all at present and Andrew is happy to chair committee meeting.</w:t>
            </w:r>
          </w:p>
          <w:p w:rsidR="009B3D51" w:rsidRPr="00690D3B" w:rsidRDefault="009B3D51" w:rsidP="004677C9"/>
        </w:tc>
        <w:tc>
          <w:tcPr>
            <w:tcW w:w="1701" w:type="dxa"/>
            <w:tcMar>
              <w:top w:w="85" w:type="dxa"/>
              <w:left w:w="115" w:type="dxa"/>
              <w:bottom w:w="85" w:type="dxa"/>
              <w:right w:w="115" w:type="dxa"/>
            </w:tcMar>
          </w:tcPr>
          <w:p w:rsidR="00A13D48" w:rsidRDefault="00A13D48" w:rsidP="005D26F9">
            <w:pPr>
              <w:rPr>
                <w:rFonts w:cs="Arial"/>
                <w:i/>
                <w:iCs/>
                <w:szCs w:val="22"/>
              </w:rPr>
            </w:pPr>
          </w:p>
          <w:p w:rsidR="002077CC" w:rsidRDefault="0038483A" w:rsidP="005D26F9">
            <w:pPr>
              <w:rPr>
                <w:rFonts w:cs="Arial"/>
                <w:i/>
                <w:iCs/>
                <w:szCs w:val="22"/>
              </w:rPr>
            </w:pPr>
            <w:r>
              <w:rPr>
                <w:rFonts w:cs="Arial"/>
                <w:i/>
                <w:iCs/>
                <w:szCs w:val="22"/>
              </w:rPr>
              <w:t>Judy</w:t>
            </w:r>
          </w:p>
          <w:p w:rsidR="003A0A10" w:rsidRDefault="003A0A10" w:rsidP="006E1CA2">
            <w:pPr>
              <w:rPr>
                <w:rFonts w:cs="Arial"/>
                <w:i/>
                <w:iCs/>
                <w:szCs w:val="22"/>
              </w:rPr>
            </w:pPr>
          </w:p>
          <w:p w:rsidR="00C41959" w:rsidRDefault="00C41959" w:rsidP="006E1CA2">
            <w:pPr>
              <w:rPr>
                <w:rFonts w:cs="Arial"/>
                <w:i/>
                <w:iCs/>
                <w:szCs w:val="22"/>
              </w:rPr>
            </w:pPr>
          </w:p>
          <w:p w:rsidR="00C41959" w:rsidRDefault="00C41959" w:rsidP="006E1CA2">
            <w:pPr>
              <w:rPr>
                <w:rFonts w:cs="Arial"/>
                <w:i/>
                <w:iCs/>
                <w:szCs w:val="22"/>
              </w:rPr>
            </w:pPr>
          </w:p>
          <w:p w:rsidR="00030138" w:rsidRDefault="00B83A31" w:rsidP="006E1CA2">
            <w:pPr>
              <w:rPr>
                <w:rFonts w:cs="Arial"/>
                <w:i/>
                <w:iCs/>
                <w:szCs w:val="22"/>
              </w:rPr>
            </w:pPr>
            <w:r>
              <w:rPr>
                <w:rFonts w:cs="Arial"/>
                <w:i/>
                <w:iCs/>
                <w:szCs w:val="22"/>
              </w:rPr>
              <w:t>Pete</w:t>
            </w:r>
          </w:p>
          <w:p w:rsidR="006D21CA" w:rsidRDefault="006D21CA" w:rsidP="006E1CA2">
            <w:pPr>
              <w:rPr>
                <w:rFonts w:cs="Arial"/>
                <w:i/>
                <w:iCs/>
                <w:szCs w:val="22"/>
              </w:rPr>
            </w:pPr>
          </w:p>
          <w:p w:rsidR="00E33430" w:rsidRPr="003D001D" w:rsidRDefault="00E33430" w:rsidP="003A0A10">
            <w:pPr>
              <w:rPr>
                <w:rFonts w:cs="Arial"/>
                <w:i/>
                <w:iCs/>
                <w:szCs w:val="22"/>
              </w:rPr>
            </w:pPr>
          </w:p>
        </w:tc>
      </w:tr>
      <w:tr w:rsidR="00C17865" w:rsidRPr="005F7FF9" w:rsidTr="00EE3B16">
        <w:trPr>
          <w:cantSplit/>
          <w:trHeight w:val="919"/>
        </w:trPr>
        <w:tc>
          <w:tcPr>
            <w:tcW w:w="679" w:type="dxa"/>
            <w:tcMar>
              <w:top w:w="85" w:type="dxa"/>
              <w:left w:w="115" w:type="dxa"/>
              <w:bottom w:w="85" w:type="dxa"/>
              <w:right w:w="115" w:type="dxa"/>
            </w:tcMar>
          </w:tcPr>
          <w:p w:rsidR="00C17865" w:rsidRPr="00471972" w:rsidRDefault="00C17865" w:rsidP="00471972">
            <w:pPr>
              <w:pStyle w:val="Heading1"/>
            </w:pPr>
          </w:p>
        </w:tc>
        <w:tc>
          <w:tcPr>
            <w:tcW w:w="8252" w:type="dxa"/>
            <w:tcMar>
              <w:top w:w="85" w:type="dxa"/>
              <w:left w:w="115" w:type="dxa"/>
              <w:bottom w:w="85" w:type="dxa"/>
              <w:right w:w="115" w:type="dxa"/>
            </w:tcMar>
          </w:tcPr>
          <w:p w:rsidR="00C17865" w:rsidRDefault="00C17865" w:rsidP="00D7689C">
            <w:pPr>
              <w:rPr>
                <w:rFonts w:cs="Arial"/>
                <w:b/>
                <w:bCs/>
                <w:szCs w:val="22"/>
              </w:rPr>
            </w:pPr>
            <w:r w:rsidRPr="004A7C57">
              <w:rPr>
                <w:rFonts w:cs="Arial"/>
                <w:szCs w:val="22"/>
              </w:rPr>
              <w:t xml:space="preserve">Equipment </w:t>
            </w:r>
            <w:r w:rsidR="005A5957">
              <w:rPr>
                <w:rFonts w:cs="Arial"/>
                <w:b/>
                <w:bCs/>
                <w:szCs w:val="22"/>
              </w:rPr>
              <w:t>(2</w:t>
            </w:r>
            <w:r w:rsidR="00FE16E6">
              <w:rPr>
                <w:rFonts w:cs="Arial"/>
                <w:b/>
                <w:bCs/>
                <w:szCs w:val="22"/>
              </w:rPr>
              <w:t>1</w:t>
            </w:r>
            <w:r w:rsidR="0068498E">
              <w:rPr>
                <w:rFonts w:cs="Arial"/>
                <w:b/>
                <w:bCs/>
                <w:szCs w:val="22"/>
              </w:rPr>
              <w:t>2</w:t>
            </w:r>
            <w:r w:rsidR="005B4B52">
              <w:rPr>
                <w:rFonts w:cs="Arial"/>
                <w:b/>
                <w:bCs/>
                <w:szCs w:val="22"/>
              </w:rPr>
              <w:t>0</w:t>
            </w:r>
            <w:r w:rsidRPr="004A7C57">
              <w:rPr>
                <w:rFonts w:cs="Arial"/>
                <w:b/>
                <w:bCs/>
                <w:szCs w:val="22"/>
              </w:rPr>
              <w:t>)</w:t>
            </w:r>
          </w:p>
          <w:p w:rsidR="00777FC2" w:rsidRPr="004A7C57" w:rsidRDefault="00777FC2" w:rsidP="00D7689C">
            <w:pPr>
              <w:rPr>
                <w:rFonts w:cs="Arial"/>
                <w:b/>
                <w:bCs/>
                <w:szCs w:val="22"/>
              </w:rPr>
            </w:pPr>
          </w:p>
          <w:p w:rsidR="00195AF8" w:rsidRDefault="00122790" w:rsidP="00DD4AB6">
            <w:pPr>
              <w:pStyle w:val="Heading2"/>
            </w:pPr>
            <w:r w:rsidRPr="004A7C57">
              <w:t>Equipment</w:t>
            </w:r>
            <w:r w:rsidR="003738DE">
              <w:t>.</w:t>
            </w:r>
            <w:r w:rsidR="002C2739">
              <w:t xml:space="preserve">  Just need to order QO tops – get a response from members and then place an order plus stock.</w:t>
            </w:r>
          </w:p>
          <w:p w:rsidR="001C1EFF" w:rsidRDefault="00295407" w:rsidP="004677C9">
            <w:pPr>
              <w:pStyle w:val="Heading2"/>
            </w:pPr>
            <w:r>
              <w:t>Trophies</w:t>
            </w:r>
            <w:r w:rsidR="003738DE">
              <w:t xml:space="preserve"> – </w:t>
            </w:r>
            <w:r w:rsidR="002C2739">
              <w:t>we take one trophy for photographs and we issue each successful winner a keepsake.  Karen has been investigating and has suggested a boot bag.  Need a high res QO logo and will get quotes to include printing.</w:t>
            </w:r>
          </w:p>
          <w:p w:rsidR="000219E0" w:rsidRPr="000219E0" w:rsidRDefault="000219E0" w:rsidP="000219E0">
            <w:pPr>
              <w:ind w:left="720"/>
            </w:pPr>
          </w:p>
        </w:tc>
        <w:tc>
          <w:tcPr>
            <w:tcW w:w="1701" w:type="dxa"/>
            <w:tcMar>
              <w:top w:w="85" w:type="dxa"/>
              <w:left w:w="115" w:type="dxa"/>
              <w:bottom w:w="85" w:type="dxa"/>
              <w:right w:w="115" w:type="dxa"/>
            </w:tcMar>
          </w:tcPr>
          <w:p w:rsidR="00FA0D6D" w:rsidRPr="004A7C57" w:rsidRDefault="00FA0D6D" w:rsidP="00A704ED">
            <w:pPr>
              <w:rPr>
                <w:rFonts w:cs="Arial"/>
                <w:i/>
                <w:iCs/>
                <w:szCs w:val="22"/>
              </w:rPr>
            </w:pPr>
          </w:p>
        </w:tc>
      </w:tr>
      <w:tr w:rsidR="00827E44" w:rsidRPr="005F7FF9" w:rsidTr="00EE3B16">
        <w:trPr>
          <w:cantSplit/>
          <w:trHeight w:val="856"/>
        </w:trPr>
        <w:tc>
          <w:tcPr>
            <w:tcW w:w="679" w:type="dxa"/>
            <w:tcMar>
              <w:top w:w="85" w:type="dxa"/>
              <w:left w:w="115" w:type="dxa"/>
              <w:bottom w:w="85" w:type="dxa"/>
              <w:right w:w="115" w:type="dxa"/>
            </w:tcMar>
          </w:tcPr>
          <w:p w:rsidR="00827E44" w:rsidRPr="00471972" w:rsidRDefault="00827E44" w:rsidP="00471972">
            <w:pPr>
              <w:pStyle w:val="Heading1"/>
            </w:pPr>
          </w:p>
        </w:tc>
        <w:tc>
          <w:tcPr>
            <w:tcW w:w="8252" w:type="dxa"/>
            <w:tcMar>
              <w:top w:w="85" w:type="dxa"/>
              <w:left w:w="115" w:type="dxa"/>
              <w:bottom w:w="85" w:type="dxa"/>
              <w:right w:w="115" w:type="dxa"/>
            </w:tcMar>
          </w:tcPr>
          <w:p w:rsidR="00827E44" w:rsidRPr="00827E44" w:rsidRDefault="00827E44" w:rsidP="00827E44">
            <w:pPr>
              <w:rPr>
                <w:rFonts w:cs="Arial"/>
                <w:szCs w:val="22"/>
              </w:rPr>
            </w:pPr>
            <w:r w:rsidRPr="00827E44">
              <w:rPr>
                <w:rFonts w:cs="Arial"/>
                <w:szCs w:val="22"/>
              </w:rPr>
              <w:t>Money (</w:t>
            </w:r>
            <w:r w:rsidR="00195AF8" w:rsidRPr="00195AF8">
              <w:rPr>
                <w:rFonts w:cs="Arial"/>
                <w:b/>
                <w:szCs w:val="22"/>
              </w:rPr>
              <w:t>2</w:t>
            </w:r>
            <w:r w:rsidR="003A0A10">
              <w:rPr>
                <w:rFonts w:cs="Arial"/>
                <w:b/>
                <w:szCs w:val="22"/>
              </w:rPr>
              <w:t>1</w:t>
            </w:r>
            <w:r w:rsidR="0068498E">
              <w:rPr>
                <w:rFonts w:cs="Arial"/>
                <w:b/>
                <w:szCs w:val="22"/>
              </w:rPr>
              <w:t>3</w:t>
            </w:r>
            <w:r w:rsidR="003A0A10">
              <w:rPr>
                <w:rFonts w:cs="Arial"/>
                <w:b/>
                <w:szCs w:val="22"/>
              </w:rPr>
              <w:t>0</w:t>
            </w:r>
            <w:r w:rsidRPr="00827E44">
              <w:rPr>
                <w:rFonts w:cs="Arial"/>
                <w:szCs w:val="22"/>
              </w:rPr>
              <w:t>)</w:t>
            </w:r>
          </w:p>
          <w:p w:rsidR="00827E44" w:rsidRDefault="002F117A" w:rsidP="000219E0">
            <w:pPr>
              <w:ind w:left="720"/>
              <w:rPr>
                <w:rFonts w:cs="Arial"/>
                <w:szCs w:val="22"/>
              </w:rPr>
            </w:pPr>
            <w:r w:rsidRPr="000219E0">
              <w:rPr>
                <w:rFonts w:cs="Arial"/>
                <w:b/>
                <w:szCs w:val="22"/>
              </w:rPr>
              <w:t>8</w:t>
            </w:r>
            <w:r w:rsidR="00827E44" w:rsidRPr="000219E0">
              <w:rPr>
                <w:rFonts w:cs="Arial"/>
                <w:b/>
                <w:szCs w:val="22"/>
              </w:rPr>
              <w:t>.1</w:t>
            </w:r>
            <w:r w:rsidR="00827E44" w:rsidRPr="00827E44">
              <w:rPr>
                <w:rFonts w:cs="Arial"/>
                <w:szCs w:val="22"/>
              </w:rPr>
              <w:tab/>
              <w:t xml:space="preserve">Finance report.  See financial report produced by Steve. </w:t>
            </w:r>
          </w:p>
          <w:p w:rsidR="00827E44" w:rsidRPr="004A7C57" w:rsidRDefault="00694663" w:rsidP="003A0A10">
            <w:pPr>
              <w:ind w:left="720"/>
              <w:rPr>
                <w:rFonts w:cs="Arial"/>
                <w:szCs w:val="22"/>
              </w:rPr>
            </w:pPr>
            <w:r w:rsidRPr="00694663">
              <w:rPr>
                <w:rFonts w:cs="Arial"/>
                <w:b/>
                <w:szCs w:val="22"/>
              </w:rPr>
              <w:t>8.2</w:t>
            </w:r>
            <w:r>
              <w:rPr>
                <w:rFonts w:cs="Arial"/>
                <w:szCs w:val="22"/>
              </w:rPr>
              <w:t xml:space="preserve">       Memb</w:t>
            </w:r>
            <w:r w:rsidR="003738DE">
              <w:rPr>
                <w:rFonts w:cs="Arial"/>
                <w:szCs w:val="22"/>
              </w:rPr>
              <w:t xml:space="preserve">ership </w:t>
            </w:r>
            <w:r w:rsidR="003A0A10">
              <w:rPr>
                <w:rFonts w:cs="Arial"/>
                <w:szCs w:val="22"/>
              </w:rPr>
              <w:t>Fees</w:t>
            </w:r>
            <w:r w:rsidR="00CB1C2A">
              <w:rPr>
                <w:rFonts w:cs="Arial"/>
                <w:szCs w:val="22"/>
              </w:rPr>
              <w:t xml:space="preserve"> – will remain unchanged for 2023/24</w:t>
            </w:r>
          </w:p>
        </w:tc>
        <w:tc>
          <w:tcPr>
            <w:tcW w:w="1701" w:type="dxa"/>
            <w:tcMar>
              <w:top w:w="85" w:type="dxa"/>
              <w:left w:w="115" w:type="dxa"/>
              <w:bottom w:w="85" w:type="dxa"/>
              <w:right w:w="115" w:type="dxa"/>
            </w:tcMar>
          </w:tcPr>
          <w:p w:rsidR="00827E44" w:rsidRDefault="00827E44" w:rsidP="00AB07B6">
            <w:pPr>
              <w:rPr>
                <w:rFonts w:cs="Arial"/>
                <w:i/>
                <w:iCs/>
                <w:szCs w:val="22"/>
              </w:rPr>
            </w:pPr>
          </w:p>
          <w:p w:rsidR="00827E44" w:rsidRDefault="00827E44" w:rsidP="00AB07B6">
            <w:pPr>
              <w:rPr>
                <w:rFonts w:cs="Arial"/>
                <w:i/>
                <w:iCs/>
                <w:szCs w:val="22"/>
              </w:rPr>
            </w:pPr>
            <w:r>
              <w:rPr>
                <w:rFonts w:cs="Arial"/>
                <w:i/>
                <w:iCs/>
                <w:szCs w:val="22"/>
              </w:rPr>
              <w:t>Steve</w:t>
            </w:r>
          </w:p>
        </w:tc>
      </w:tr>
      <w:tr w:rsidR="00C17865" w:rsidRPr="005F7FF9" w:rsidTr="00EE3B16">
        <w:trPr>
          <w:cantSplit/>
          <w:trHeight w:val="856"/>
        </w:trPr>
        <w:tc>
          <w:tcPr>
            <w:tcW w:w="679" w:type="dxa"/>
            <w:tcMar>
              <w:top w:w="85" w:type="dxa"/>
              <w:left w:w="115" w:type="dxa"/>
              <w:bottom w:w="85" w:type="dxa"/>
              <w:right w:w="115" w:type="dxa"/>
            </w:tcMar>
          </w:tcPr>
          <w:p w:rsidR="00C17865" w:rsidRPr="00471972" w:rsidRDefault="00C17865" w:rsidP="00471972">
            <w:pPr>
              <w:pStyle w:val="Heading1"/>
            </w:pPr>
          </w:p>
        </w:tc>
        <w:tc>
          <w:tcPr>
            <w:tcW w:w="8252" w:type="dxa"/>
            <w:tcMar>
              <w:top w:w="85" w:type="dxa"/>
              <w:left w:w="115" w:type="dxa"/>
              <w:bottom w:w="85" w:type="dxa"/>
              <w:right w:w="115" w:type="dxa"/>
            </w:tcMar>
          </w:tcPr>
          <w:p w:rsidR="00BD7548" w:rsidRDefault="00C17865" w:rsidP="009B3796">
            <w:pPr>
              <w:rPr>
                <w:rFonts w:cs="Arial"/>
                <w:b/>
                <w:bCs/>
                <w:szCs w:val="22"/>
              </w:rPr>
            </w:pPr>
            <w:r w:rsidRPr="004A7C57">
              <w:rPr>
                <w:rFonts w:cs="Arial"/>
                <w:szCs w:val="22"/>
              </w:rPr>
              <w:t>Any other business</w:t>
            </w:r>
            <w:r w:rsidR="003A0A10">
              <w:rPr>
                <w:rFonts w:cs="Arial"/>
                <w:szCs w:val="22"/>
              </w:rPr>
              <w:t xml:space="preserve"> (21</w:t>
            </w:r>
            <w:r w:rsidR="0068498E">
              <w:rPr>
                <w:rFonts w:cs="Arial"/>
                <w:szCs w:val="22"/>
              </w:rPr>
              <w:t>4</w:t>
            </w:r>
            <w:r w:rsidR="003A0A10">
              <w:rPr>
                <w:rFonts w:cs="Arial"/>
                <w:szCs w:val="22"/>
              </w:rPr>
              <w:t>0)</w:t>
            </w:r>
          </w:p>
          <w:p w:rsidR="008C6434" w:rsidRDefault="008C6434" w:rsidP="009B3796">
            <w:pPr>
              <w:rPr>
                <w:rFonts w:cs="Arial"/>
                <w:b/>
                <w:bCs/>
                <w:szCs w:val="22"/>
              </w:rPr>
            </w:pPr>
          </w:p>
          <w:p w:rsidR="005B4B52" w:rsidRDefault="005B4B52" w:rsidP="005B4B52">
            <w:pPr>
              <w:ind w:firstLine="720"/>
              <w:rPr>
                <w:rFonts w:cs="Arial"/>
                <w:b/>
                <w:bCs/>
                <w:szCs w:val="22"/>
              </w:rPr>
            </w:pPr>
            <w:r>
              <w:rPr>
                <w:rFonts w:cs="Arial"/>
                <w:b/>
                <w:bCs/>
                <w:szCs w:val="22"/>
              </w:rPr>
              <w:t xml:space="preserve">9.1 </w:t>
            </w:r>
            <w:r w:rsidRPr="000634A3">
              <w:rPr>
                <w:rFonts w:cs="Arial"/>
                <w:szCs w:val="22"/>
              </w:rPr>
              <w:t>SWOA feedback re ‘succession’</w:t>
            </w:r>
            <w:r w:rsidR="000634A3" w:rsidRPr="000634A3">
              <w:rPr>
                <w:rFonts w:cs="Arial"/>
                <w:szCs w:val="22"/>
              </w:rPr>
              <w:t xml:space="preserve"> – Roger’s email is a good feedback.  We need to look at offering a ‘national’ event in 2025 but not overburden our existing resources.  Caddihoe Chase in 2025 was suggested using the re-mapped Quantocks.</w:t>
            </w:r>
          </w:p>
          <w:p w:rsidR="00295407" w:rsidRPr="000634A3" w:rsidRDefault="00626B50" w:rsidP="00295407">
            <w:pPr>
              <w:rPr>
                <w:rFonts w:cs="Arial"/>
                <w:szCs w:val="22"/>
              </w:rPr>
            </w:pPr>
            <w:r>
              <w:rPr>
                <w:rFonts w:cs="Arial"/>
                <w:b/>
                <w:bCs/>
                <w:szCs w:val="22"/>
              </w:rPr>
              <w:t xml:space="preserve">            9.</w:t>
            </w:r>
            <w:r w:rsidR="005B4B52">
              <w:rPr>
                <w:rFonts w:cs="Arial"/>
                <w:b/>
                <w:bCs/>
                <w:szCs w:val="22"/>
              </w:rPr>
              <w:t>2</w:t>
            </w:r>
            <w:r w:rsidR="00195AF8">
              <w:rPr>
                <w:rFonts w:cs="Arial"/>
                <w:b/>
                <w:bCs/>
                <w:szCs w:val="22"/>
              </w:rPr>
              <w:t xml:space="preserve"> </w:t>
            </w:r>
            <w:r w:rsidR="003738DE" w:rsidRPr="000634A3">
              <w:rPr>
                <w:rFonts w:cs="Arial"/>
                <w:szCs w:val="22"/>
              </w:rPr>
              <w:t xml:space="preserve">Next meeting </w:t>
            </w:r>
            <w:r w:rsidR="00C53F4C" w:rsidRPr="000634A3">
              <w:rPr>
                <w:rFonts w:cs="Arial"/>
                <w:szCs w:val="22"/>
              </w:rPr>
              <w:t xml:space="preserve">– </w:t>
            </w:r>
            <w:r w:rsidR="000634A3" w:rsidRPr="000634A3">
              <w:rPr>
                <w:rFonts w:cs="Arial"/>
                <w:szCs w:val="22"/>
              </w:rPr>
              <w:t>Next meeting to be held on the 25</w:t>
            </w:r>
            <w:r w:rsidR="000634A3" w:rsidRPr="000634A3">
              <w:rPr>
                <w:rFonts w:cs="Arial"/>
                <w:szCs w:val="22"/>
                <w:vertAlign w:val="superscript"/>
              </w:rPr>
              <w:t>th</w:t>
            </w:r>
            <w:r w:rsidR="000634A3" w:rsidRPr="000634A3">
              <w:rPr>
                <w:rFonts w:cs="Arial"/>
                <w:szCs w:val="22"/>
              </w:rPr>
              <w:t xml:space="preserve"> of July.</w:t>
            </w:r>
          </w:p>
          <w:p w:rsidR="003932DF" w:rsidRPr="004A7C57" w:rsidRDefault="003932DF" w:rsidP="002D277E">
            <w:pPr>
              <w:rPr>
                <w:bCs/>
              </w:rPr>
            </w:pPr>
          </w:p>
        </w:tc>
        <w:tc>
          <w:tcPr>
            <w:tcW w:w="1701" w:type="dxa"/>
            <w:tcMar>
              <w:top w:w="85" w:type="dxa"/>
              <w:left w:w="115" w:type="dxa"/>
              <w:bottom w:w="85" w:type="dxa"/>
              <w:right w:w="115" w:type="dxa"/>
            </w:tcMar>
          </w:tcPr>
          <w:p w:rsidR="00506047" w:rsidRDefault="00506047" w:rsidP="00AB07B6">
            <w:pPr>
              <w:rPr>
                <w:rFonts w:cs="Arial"/>
                <w:i/>
                <w:iCs/>
                <w:szCs w:val="22"/>
              </w:rPr>
            </w:pPr>
          </w:p>
          <w:p w:rsidR="005B4B52" w:rsidRDefault="005B4B52" w:rsidP="00AB07B6">
            <w:pPr>
              <w:rPr>
                <w:rFonts w:cs="Arial"/>
                <w:i/>
                <w:iCs/>
                <w:szCs w:val="22"/>
              </w:rPr>
            </w:pPr>
          </w:p>
          <w:p w:rsidR="000779D6" w:rsidRDefault="000779D6" w:rsidP="00AB07B6">
            <w:pPr>
              <w:rPr>
                <w:rFonts w:cs="Arial"/>
                <w:i/>
                <w:iCs/>
                <w:szCs w:val="22"/>
              </w:rPr>
            </w:pPr>
          </w:p>
          <w:p w:rsidR="000634A3" w:rsidRDefault="000634A3" w:rsidP="00AB07B6">
            <w:pPr>
              <w:rPr>
                <w:rFonts w:cs="Arial"/>
                <w:i/>
                <w:iCs/>
                <w:szCs w:val="22"/>
              </w:rPr>
            </w:pPr>
          </w:p>
          <w:p w:rsidR="000634A3" w:rsidRDefault="000634A3" w:rsidP="00AB07B6">
            <w:pPr>
              <w:rPr>
                <w:rFonts w:cs="Arial"/>
                <w:i/>
                <w:iCs/>
                <w:szCs w:val="22"/>
              </w:rPr>
            </w:pPr>
          </w:p>
          <w:p w:rsidR="000634A3" w:rsidRDefault="000634A3" w:rsidP="00AB07B6">
            <w:pPr>
              <w:rPr>
                <w:rFonts w:cs="Arial"/>
                <w:i/>
                <w:iCs/>
                <w:szCs w:val="22"/>
              </w:rPr>
            </w:pPr>
          </w:p>
          <w:p w:rsidR="002D277E" w:rsidRPr="005F7FF9" w:rsidRDefault="00A2760A" w:rsidP="00AB07B6">
            <w:pPr>
              <w:rPr>
                <w:rFonts w:cs="Arial"/>
                <w:i/>
                <w:iCs/>
                <w:szCs w:val="22"/>
              </w:rPr>
            </w:pPr>
            <w:r>
              <w:rPr>
                <w:rFonts w:cs="Arial"/>
                <w:i/>
                <w:iCs/>
                <w:szCs w:val="22"/>
              </w:rPr>
              <w:t>Karen</w:t>
            </w:r>
          </w:p>
        </w:tc>
      </w:tr>
    </w:tbl>
    <w:p w:rsidR="0072469B" w:rsidRDefault="000634A3" w:rsidP="005254E4">
      <w:r>
        <w:t>Meeting ended at 2150.</w:t>
      </w:r>
      <w:r w:rsidR="0072469B">
        <w:t xml:space="preserve"> </w:t>
      </w:r>
    </w:p>
    <w:sectPr w:rsidR="0072469B" w:rsidSect="005405FE">
      <w:pgSz w:w="11906" w:h="16838" w:code="9"/>
      <w:pgMar w:top="426" w:right="1134" w:bottom="284" w:left="1134" w:header="709"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12EB7" w:rsidRDefault="00212EB7">
      <w:r>
        <w:separator/>
      </w:r>
    </w:p>
  </w:endnote>
  <w:endnote w:type="continuationSeparator" w:id="0">
    <w:p w:rsidR="00212EB7" w:rsidRDefault="00212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12EB7" w:rsidRDefault="00212EB7">
      <w:r>
        <w:separator/>
      </w:r>
    </w:p>
  </w:footnote>
  <w:footnote w:type="continuationSeparator" w:id="0">
    <w:p w:rsidR="00212EB7" w:rsidRDefault="00212E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D51EE"/>
    <w:multiLevelType w:val="hybridMultilevel"/>
    <w:tmpl w:val="B2AACD6A"/>
    <w:lvl w:ilvl="0" w:tplc="27207804">
      <w:start w:val="2"/>
      <w:numFmt w:val="bullet"/>
      <w:lvlText w:val="-"/>
      <w:lvlJc w:val="left"/>
      <w:pPr>
        <w:ind w:left="1129" w:hanging="360"/>
      </w:pPr>
      <w:rPr>
        <w:rFonts w:ascii="Arial" w:eastAsia="Times New Roman" w:hAnsi="Arial" w:cs="Arial" w:hint="default"/>
      </w:rPr>
    </w:lvl>
    <w:lvl w:ilvl="1" w:tplc="08090003" w:tentative="1">
      <w:start w:val="1"/>
      <w:numFmt w:val="bullet"/>
      <w:lvlText w:val="o"/>
      <w:lvlJc w:val="left"/>
      <w:pPr>
        <w:ind w:left="1849" w:hanging="360"/>
      </w:pPr>
      <w:rPr>
        <w:rFonts w:ascii="Courier New" w:hAnsi="Courier New" w:cs="Courier New" w:hint="default"/>
      </w:rPr>
    </w:lvl>
    <w:lvl w:ilvl="2" w:tplc="08090005" w:tentative="1">
      <w:start w:val="1"/>
      <w:numFmt w:val="bullet"/>
      <w:lvlText w:val=""/>
      <w:lvlJc w:val="left"/>
      <w:pPr>
        <w:ind w:left="2569" w:hanging="360"/>
      </w:pPr>
      <w:rPr>
        <w:rFonts w:ascii="Wingdings" w:hAnsi="Wingdings" w:hint="default"/>
      </w:rPr>
    </w:lvl>
    <w:lvl w:ilvl="3" w:tplc="08090001" w:tentative="1">
      <w:start w:val="1"/>
      <w:numFmt w:val="bullet"/>
      <w:lvlText w:val=""/>
      <w:lvlJc w:val="left"/>
      <w:pPr>
        <w:ind w:left="3289" w:hanging="360"/>
      </w:pPr>
      <w:rPr>
        <w:rFonts w:ascii="Symbol" w:hAnsi="Symbol" w:hint="default"/>
      </w:rPr>
    </w:lvl>
    <w:lvl w:ilvl="4" w:tplc="08090003" w:tentative="1">
      <w:start w:val="1"/>
      <w:numFmt w:val="bullet"/>
      <w:lvlText w:val="o"/>
      <w:lvlJc w:val="left"/>
      <w:pPr>
        <w:ind w:left="4009" w:hanging="360"/>
      </w:pPr>
      <w:rPr>
        <w:rFonts w:ascii="Courier New" w:hAnsi="Courier New" w:cs="Courier New" w:hint="default"/>
      </w:rPr>
    </w:lvl>
    <w:lvl w:ilvl="5" w:tplc="08090005" w:tentative="1">
      <w:start w:val="1"/>
      <w:numFmt w:val="bullet"/>
      <w:lvlText w:val=""/>
      <w:lvlJc w:val="left"/>
      <w:pPr>
        <w:ind w:left="4729" w:hanging="360"/>
      </w:pPr>
      <w:rPr>
        <w:rFonts w:ascii="Wingdings" w:hAnsi="Wingdings" w:hint="default"/>
      </w:rPr>
    </w:lvl>
    <w:lvl w:ilvl="6" w:tplc="08090001" w:tentative="1">
      <w:start w:val="1"/>
      <w:numFmt w:val="bullet"/>
      <w:lvlText w:val=""/>
      <w:lvlJc w:val="left"/>
      <w:pPr>
        <w:ind w:left="5449" w:hanging="360"/>
      </w:pPr>
      <w:rPr>
        <w:rFonts w:ascii="Symbol" w:hAnsi="Symbol" w:hint="default"/>
      </w:rPr>
    </w:lvl>
    <w:lvl w:ilvl="7" w:tplc="08090003" w:tentative="1">
      <w:start w:val="1"/>
      <w:numFmt w:val="bullet"/>
      <w:lvlText w:val="o"/>
      <w:lvlJc w:val="left"/>
      <w:pPr>
        <w:ind w:left="6169" w:hanging="360"/>
      </w:pPr>
      <w:rPr>
        <w:rFonts w:ascii="Courier New" w:hAnsi="Courier New" w:cs="Courier New" w:hint="default"/>
      </w:rPr>
    </w:lvl>
    <w:lvl w:ilvl="8" w:tplc="08090005" w:tentative="1">
      <w:start w:val="1"/>
      <w:numFmt w:val="bullet"/>
      <w:lvlText w:val=""/>
      <w:lvlJc w:val="left"/>
      <w:pPr>
        <w:ind w:left="6889" w:hanging="360"/>
      </w:pPr>
      <w:rPr>
        <w:rFonts w:ascii="Wingdings" w:hAnsi="Wingdings" w:hint="default"/>
      </w:rPr>
    </w:lvl>
  </w:abstractNum>
  <w:abstractNum w:abstractNumId="1" w15:restartNumberingAfterBreak="0">
    <w:nsid w:val="204F225F"/>
    <w:multiLevelType w:val="multilevel"/>
    <w:tmpl w:val="9B2C7C5C"/>
    <w:lvl w:ilvl="0">
      <w:start w:val="2"/>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8A0AE2"/>
    <w:multiLevelType w:val="multilevel"/>
    <w:tmpl w:val="47445D8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249C2172"/>
    <w:multiLevelType w:val="multilevel"/>
    <w:tmpl w:val="A80ECD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7507396"/>
    <w:multiLevelType w:val="multilevel"/>
    <w:tmpl w:val="054CAF90"/>
    <w:lvl w:ilvl="0">
      <w:start w:val="3"/>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A874392"/>
    <w:multiLevelType w:val="multilevel"/>
    <w:tmpl w:val="D0525018"/>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02D592D"/>
    <w:multiLevelType w:val="multilevel"/>
    <w:tmpl w:val="2D5ED9DA"/>
    <w:lvl w:ilvl="0">
      <w:start w:val="1"/>
      <w:numFmt w:val="decimal"/>
      <w:pStyle w:val="Heading1"/>
      <w:lvlText w:val="%1"/>
      <w:lvlJc w:val="left"/>
      <w:pPr>
        <w:tabs>
          <w:tab w:val="num" w:pos="1688"/>
        </w:tabs>
        <w:ind w:left="1688" w:hanging="1418"/>
      </w:pPr>
      <w:rPr>
        <w:rFonts w:hint="default"/>
      </w:rPr>
    </w:lvl>
    <w:lvl w:ilvl="1">
      <w:start w:val="1"/>
      <w:numFmt w:val="decimal"/>
      <w:pStyle w:val="Heading2"/>
      <w:lvlText w:val="%1.%2"/>
      <w:lvlJc w:val="left"/>
      <w:pPr>
        <w:tabs>
          <w:tab w:val="num" w:pos="1117"/>
        </w:tabs>
        <w:ind w:left="1117" w:hanging="397"/>
      </w:pPr>
      <w:rPr>
        <w:rFonts w:hint="default"/>
        <w:b/>
        <w:i w:val="0"/>
      </w:rPr>
    </w:lvl>
    <w:lvl w:ilvl="2">
      <w:start w:val="1"/>
      <w:numFmt w:val="decimal"/>
      <w:pStyle w:val="Heading3"/>
      <w:lvlText w:val="%1.%2.%3"/>
      <w:lvlJc w:val="left"/>
      <w:pPr>
        <w:tabs>
          <w:tab w:val="num" w:pos="1418"/>
        </w:tabs>
        <w:ind w:left="1418" w:hanging="1418"/>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7" w15:restartNumberingAfterBreak="0">
    <w:nsid w:val="544B0B4A"/>
    <w:multiLevelType w:val="multilevel"/>
    <w:tmpl w:val="702EECBA"/>
    <w:lvl w:ilvl="0">
      <w:start w:val="3"/>
      <w:numFmt w:val="decimal"/>
      <w:lvlText w:val="%1."/>
      <w:lvlJc w:val="left"/>
      <w:pPr>
        <w:tabs>
          <w:tab w:val="num" w:pos="720"/>
        </w:tabs>
        <w:ind w:left="720" w:hanging="360"/>
      </w:pPr>
    </w:lvl>
    <w:lvl w:ilvl="1">
      <w:start w:val="3"/>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DFC5FB1"/>
    <w:multiLevelType w:val="hybridMultilevel"/>
    <w:tmpl w:val="8B6E8312"/>
    <w:lvl w:ilvl="0" w:tplc="08090001">
      <w:start w:val="1"/>
      <w:numFmt w:val="bullet"/>
      <w:lvlText w:val=""/>
      <w:lvlJc w:val="left"/>
      <w:pPr>
        <w:ind w:left="1489" w:hanging="360"/>
      </w:pPr>
      <w:rPr>
        <w:rFonts w:ascii="Symbol" w:hAnsi="Symbol" w:hint="default"/>
      </w:rPr>
    </w:lvl>
    <w:lvl w:ilvl="1" w:tplc="08090003" w:tentative="1">
      <w:start w:val="1"/>
      <w:numFmt w:val="bullet"/>
      <w:lvlText w:val="o"/>
      <w:lvlJc w:val="left"/>
      <w:pPr>
        <w:ind w:left="2209" w:hanging="360"/>
      </w:pPr>
      <w:rPr>
        <w:rFonts w:ascii="Courier New" w:hAnsi="Courier New" w:cs="Courier New" w:hint="default"/>
      </w:rPr>
    </w:lvl>
    <w:lvl w:ilvl="2" w:tplc="08090005" w:tentative="1">
      <w:start w:val="1"/>
      <w:numFmt w:val="bullet"/>
      <w:lvlText w:val=""/>
      <w:lvlJc w:val="left"/>
      <w:pPr>
        <w:ind w:left="2929" w:hanging="360"/>
      </w:pPr>
      <w:rPr>
        <w:rFonts w:ascii="Wingdings" w:hAnsi="Wingdings" w:hint="default"/>
      </w:rPr>
    </w:lvl>
    <w:lvl w:ilvl="3" w:tplc="08090001" w:tentative="1">
      <w:start w:val="1"/>
      <w:numFmt w:val="bullet"/>
      <w:lvlText w:val=""/>
      <w:lvlJc w:val="left"/>
      <w:pPr>
        <w:ind w:left="3649" w:hanging="360"/>
      </w:pPr>
      <w:rPr>
        <w:rFonts w:ascii="Symbol" w:hAnsi="Symbol" w:hint="default"/>
      </w:rPr>
    </w:lvl>
    <w:lvl w:ilvl="4" w:tplc="08090003" w:tentative="1">
      <w:start w:val="1"/>
      <w:numFmt w:val="bullet"/>
      <w:lvlText w:val="o"/>
      <w:lvlJc w:val="left"/>
      <w:pPr>
        <w:ind w:left="4369" w:hanging="360"/>
      </w:pPr>
      <w:rPr>
        <w:rFonts w:ascii="Courier New" w:hAnsi="Courier New" w:cs="Courier New" w:hint="default"/>
      </w:rPr>
    </w:lvl>
    <w:lvl w:ilvl="5" w:tplc="08090005" w:tentative="1">
      <w:start w:val="1"/>
      <w:numFmt w:val="bullet"/>
      <w:lvlText w:val=""/>
      <w:lvlJc w:val="left"/>
      <w:pPr>
        <w:ind w:left="5089" w:hanging="360"/>
      </w:pPr>
      <w:rPr>
        <w:rFonts w:ascii="Wingdings" w:hAnsi="Wingdings" w:hint="default"/>
      </w:rPr>
    </w:lvl>
    <w:lvl w:ilvl="6" w:tplc="08090001" w:tentative="1">
      <w:start w:val="1"/>
      <w:numFmt w:val="bullet"/>
      <w:lvlText w:val=""/>
      <w:lvlJc w:val="left"/>
      <w:pPr>
        <w:ind w:left="5809" w:hanging="360"/>
      </w:pPr>
      <w:rPr>
        <w:rFonts w:ascii="Symbol" w:hAnsi="Symbol" w:hint="default"/>
      </w:rPr>
    </w:lvl>
    <w:lvl w:ilvl="7" w:tplc="08090003" w:tentative="1">
      <w:start w:val="1"/>
      <w:numFmt w:val="bullet"/>
      <w:lvlText w:val="o"/>
      <w:lvlJc w:val="left"/>
      <w:pPr>
        <w:ind w:left="6529" w:hanging="360"/>
      </w:pPr>
      <w:rPr>
        <w:rFonts w:ascii="Courier New" w:hAnsi="Courier New" w:cs="Courier New" w:hint="default"/>
      </w:rPr>
    </w:lvl>
    <w:lvl w:ilvl="8" w:tplc="08090005" w:tentative="1">
      <w:start w:val="1"/>
      <w:numFmt w:val="bullet"/>
      <w:lvlText w:val=""/>
      <w:lvlJc w:val="left"/>
      <w:pPr>
        <w:ind w:left="7249" w:hanging="360"/>
      </w:pPr>
      <w:rPr>
        <w:rFonts w:ascii="Wingdings" w:hAnsi="Wingdings" w:hint="default"/>
      </w:rPr>
    </w:lvl>
  </w:abstractNum>
  <w:abstractNum w:abstractNumId="9" w15:restartNumberingAfterBreak="0">
    <w:nsid w:val="62692202"/>
    <w:multiLevelType w:val="multilevel"/>
    <w:tmpl w:val="BA9A4C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2E92C93"/>
    <w:multiLevelType w:val="multilevel"/>
    <w:tmpl w:val="9A7619D4"/>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3F675A2"/>
    <w:multiLevelType w:val="multilevel"/>
    <w:tmpl w:val="1E3AD9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8062577">
    <w:abstractNumId w:val="6"/>
  </w:num>
  <w:num w:numId="2" w16cid:durableId="2034379160">
    <w:abstractNumId w:val="8"/>
  </w:num>
  <w:num w:numId="3" w16cid:durableId="2020354150">
    <w:abstractNumId w:val="9"/>
  </w:num>
  <w:num w:numId="4" w16cid:durableId="154881056">
    <w:abstractNumId w:val="11"/>
  </w:num>
  <w:num w:numId="5" w16cid:durableId="471604495">
    <w:abstractNumId w:val="5"/>
  </w:num>
  <w:num w:numId="6" w16cid:durableId="33504135">
    <w:abstractNumId w:val="1"/>
  </w:num>
  <w:num w:numId="7" w16cid:durableId="1603028730">
    <w:abstractNumId w:val="3"/>
  </w:num>
  <w:num w:numId="8" w16cid:durableId="924416552">
    <w:abstractNumId w:val="10"/>
  </w:num>
  <w:num w:numId="9" w16cid:durableId="912541971">
    <w:abstractNumId w:val="4"/>
  </w:num>
  <w:num w:numId="10" w16cid:durableId="567417874">
    <w:abstractNumId w:val="7"/>
  </w:num>
  <w:num w:numId="11" w16cid:durableId="115834362">
    <w:abstractNumId w:val="2"/>
  </w:num>
  <w:num w:numId="12" w16cid:durableId="590511793">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6" w:nlCheck="1" w:checkStyle="1"/>
  <w:activeWritingStyle w:appName="MSWord" w:lang="en-US" w:vendorID="64" w:dllVersion="6" w:nlCheck="1" w:checkStyle="1"/>
  <w:activeWritingStyle w:appName="MSWord" w:lang="en-GB" w:vendorID="64" w:dllVersion="5" w:nlCheck="1" w:checkStyle="1"/>
  <w:activeWritingStyle w:appName="MSWord" w:lang="en-GB" w:vendorID="64" w:dllVersion="0" w:nlCheck="1" w:checkStyle="0"/>
  <w:activeWritingStyle w:appName="MSWord" w:lang="en-GB" w:vendorID="64" w:dllVersion="4096"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2DD"/>
    <w:rsid w:val="00001A20"/>
    <w:rsid w:val="00010105"/>
    <w:rsid w:val="00010DE8"/>
    <w:rsid w:val="000117D8"/>
    <w:rsid w:val="00012182"/>
    <w:rsid w:val="000219E0"/>
    <w:rsid w:val="000260A4"/>
    <w:rsid w:val="000272DF"/>
    <w:rsid w:val="00030138"/>
    <w:rsid w:val="000432D5"/>
    <w:rsid w:val="00044918"/>
    <w:rsid w:val="00050466"/>
    <w:rsid w:val="0005452C"/>
    <w:rsid w:val="00057561"/>
    <w:rsid w:val="00061341"/>
    <w:rsid w:val="000634A3"/>
    <w:rsid w:val="000638AE"/>
    <w:rsid w:val="00065345"/>
    <w:rsid w:val="00067C21"/>
    <w:rsid w:val="00073568"/>
    <w:rsid w:val="00073B92"/>
    <w:rsid w:val="0007547E"/>
    <w:rsid w:val="000779D6"/>
    <w:rsid w:val="00077F68"/>
    <w:rsid w:val="00083342"/>
    <w:rsid w:val="00083B16"/>
    <w:rsid w:val="00085E29"/>
    <w:rsid w:val="00086C0A"/>
    <w:rsid w:val="000A6CFD"/>
    <w:rsid w:val="000B0CF9"/>
    <w:rsid w:val="000B19D0"/>
    <w:rsid w:val="000B3BC1"/>
    <w:rsid w:val="000B42F0"/>
    <w:rsid w:val="000C3551"/>
    <w:rsid w:val="000D06E6"/>
    <w:rsid w:val="000D1B03"/>
    <w:rsid w:val="000D317A"/>
    <w:rsid w:val="000F057C"/>
    <w:rsid w:val="000F05C7"/>
    <w:rsid w:val="000F169C"/>
    <w:rsid w:val="000F5F92"/>
    <w:rsid w:val="00101FB4"/>
    <w:rsid w:val="0010222E"/>
    <w:rsid w:val="00105477"/>
    <w:rsid w:val="0011753F"/>
    <w:rsid w:val="0011756E"/>
    <w:rsid w:val="0012274C"/>
    <w:rsid w:val="00122790"/>
    <w:rsid w:val="00124F6D"/>
    <w:rsid w:val="00125EBF"/>
    <w:rsid w:val="001311C3"/>
    <w:rsid w:val="001329E8"/>
    <w:rsid w:val="00135A77"/>
    <w:rsid w:val="00137308"/>
    <w:rsid w:val="001419C6"/>
    <w:rsid w:val="0014316A"/>
    <w:rsid w:val="00144D34"/>
    <w:rsid w:val="0015271E"/>
    <w:rsid w:val="00153E32"/>
    <w:rsid w:val="0015655C"/>
    <w:rsid w:val="00162131"/>
    <w:rsid w:val="00162B84"/>
    <w:rsid w:val="0017254F"/>
    <w:rsid w:val="0017719E"/>
    <w:rsid w:val="001825F3"/>
    <w:rsid w:val="00195AD8"/>
    <w:rsid w:val="00195AF8"/>
    <w:rsid w:val="001A220F"/>
    <w:rsid w:val="001A2922"/>
    <w:rsid w:val="001C1230"/>
    <w:rsid w:val="001C1EFF"/>
    <w:rsid w:val="001C36F4"/>
    <w:rsid w:val="001C7206"/>
    <w:rsid w:val="001D2427"/>
    <w:rsid w:val="001D32DB"/>
    <w:rsid w:val="001D78F7"/>
    <w:rsid w:val="001E1306"/>
    <w:rsid w:val="001E44E6"/>
    <w:rsid w:val="001E5404"/>
    <w:rsid w:val="001E56CC"/>
    <w:rsid w:val="001E7BBB"/>
    <w:rsid w:val="001F418F"/>
    <w:rsid w:val="001F4499"/>
    <w:rsid w:val="001F66AA"/>
    <w:rsid w:val="002077CC"/>
    <w:rsid w:val="00210338"/>
    <w:rsid w:val="00212EB7"/>
    <w:rsid w:val="00222603"/>
    <w:rsid w:val="00226E36"/>
    <w:rsid w:val="002316F2"/>
    <w:rsid w:val="002321AC"/>
    <w:rsid w:val="00233E31"/>
    <w:rsid w:val="00234E27"/>
    <w:rsid w:val="002434CC"/>
    <w:rsid w:val="002502D2"/>
    <w:rsid w:val="0025040C"/>
    <w:rsid w:val="00250917"/>
    <w:rsid w:val="002509E9"/>
    <w:rsid w:val="002541B3"/>
    <w:rsid w:val="002604B5"/>
    <w:rsid w:val="002658F0"/>
    <w:rsid w:val="0026761E"/>
    <w:rsid w:val="002711F7"/>
    <w:rsid w:val="00282635"/>
    <w:rsid w:val="00294BDB"/>
    <w:rsid w:val="00295407"/>
    <w:rsid w:val="0029609C"/>
    <w:rsid w:val="002A6B8E"/>
    <w:rsid w:val="002B6881"/>
    <w:rsid w:val="002C0B69"/>
    <w:rsid w:val="002C2739"/>
    <w:rsid w:val="002C5FF2"/>
    <w:rsid w:val="002C67A7"/>
    <w:rsid w:val="002C6FC0"/>
    <w:rsid w:val="002C7E48"/>
    <w:rsid w:val="002D277E"/>
    <w:rsid w:val="002D3EFF"/>
    <w:rsid w:val="002E42D1"/>
    <w:rsid w:val="002E4EF2"/>
    <w:rsid w:val="002F117A"/>
    <w:rsid w:val="002F26AF"/>
    <w:rsid w:val="002F3C6F"/>
    <w:rsid w:val="002F726A"/>
    <w:rsid w:val="00304AD3"/>
    <w:rsid w:val="00306C8C"/>
    <w:rsid w:val="0031046B"/>
    <w:rsid w:val="00325C03"/>
    <w:rsid w:val="00331C86"/>
    <w:rsid w:val="00334B09"/>
    <w:rsid w:val="003416F3"/>
    <w:rsid w:val="0034239B"/>
    <w:rsid w:val="003451AD"/>
    <w:rsid w:val="00352DE3"/>
    <w:rsid w:val="003625FC"/>
    <w:rsid w:val="00367F8F"/>
    <w:rsid w:val="00370277"/>
    <w:rsid w:val="00371FFC"/>
    <w:rsid w:val="003723A6"/>
    <w:rsid w:val="003738DE"/>
    <w:rsid w:val="00375538"/>
    <w:rsid w:val="003769B4"/>
    <w:rsid w:val="0038483A"/>
    <w:rsid w:val="00391598"/>
    <w:rsid w:val="003932DF"/>
    <w:rsid w:val="003A0A10"/>
    <w:rsid w:val="003A2DB4"/>
    <w:rsid w:val="003A7F77"/>
    <w:rsid w:val="003C3B72"/>
    <w:rsid w:val="003C6F4F"/>
    <w:rsid w:val="003D001D"/>
    <w:rsid w:val="003D0AEF"/>
    <w:rsid w:val="003D1E45"/>
    <w:rsid w:val="003E23FF"/>
    <w:rsid w:val="003E41F4"/>
    <w:rsid w:val="003F4B4E"/>
    <w:rsid w:val="003F5100"/>
    <w:rsid w:val="003F6F6C"/>
    <w:rsid w:val="00401474"/>
    <w:rsid w:val="00403148"/>
    <w:rsid w:val="00404848"/>
    <w:rsid w:val="004120D9"/>
    <w:rsid w:val="00414336"/>
    <w:rsid w:val="004160A3"/>
    <w:rsid w:val="00417AA8"/>
    <w:rsid w:val="004267F9"/>
    <w:rsid w:val="0042695F"/>
    <w:rsid w:val="00426F1D"/>
    <w:rsid w:val="00432726"/>
    <w:rsid w:val="004334EF"/>
    <w:rsid w:val="00441708"/>
    <w:rsid w:val="0044239C"/>
    <w:rsid w:val="00445982"/>
    <w:rsid w:val="00445CE8"/>
    <w:rsid w:val="00451BD8"/>
    <w:rsid w:val="00453C4C"/>
    <w:rsid w:val="00455047"/>
    <w:rsid w:val="00456F50"/>
    <w:rsid w:val="00465C4C"/>
    <w:rsid w:val="00466F02"/>
    <w:rsid w:val="004677C9"/>
    <w:rsid w:val="00471972"/>
    <w:rsid w:val="0047272E"/>
    <w:rsid w:val="00472FCD"/>
    <w:rsid w:val="004730C1"/>
    <w:rsid w:val="00473D06"/>
    <w:rsid w:val="00482769"/>
    <w:rsid w:val="00492B73"/>
    <w:rsid w:val="00493107"/>
    <w:rsid w:val="004937C9"/>
    <w:rsid w:val="00493C2D"/>
    <w:rsid w:val="00495B7C"/>
    <w:rsid w:val="00497081"/>
    <w:rsid w:val="004A0344"/>
    <w:rsid w:val="004A23F5"/>
    <w:rsid w:val="004A6385"/>
    <w:rsid w:val="004A6EE7"/>
    <w:rsid w:val="004A7C57"/>
    <w:rsid w:val="004B38BF"/>
    <w:rsid w:val="004B42DD"/>
    <w:rsid w:val="004C6C89"/>
    <w:rsid w:val="004C7099"/>
    <w:rsid w:val="004D123C"/>
    <w:rsid w:val="004D4B10"/>
    <w:rsid w:val="004E0815"/>
    <w:rsid w:val="004E095C"/>
    <w:rsid w:val="004E5CF5"/>
    <w:rsid w:val="004E7F42"/>
    <w:rsid w:val="004F752A"/>
    <w:rsid w:val="00500059"/>
    <w:rsid w:val="00500900"/>
    <w:rsid w:val="00501414"/>
    <w:rsid w:val="00506047"/>
    <w:rsid w:val="005106A5"/>
    <w:rsid w:val="00510E14"/>
    <w:rsid w:val="00515E77"/>
    <w:rsid w:val="00517473"/>
    <w:rsid w:val="00523FDA"/>
    <w:rsid w:val="005254E4"/>
    <w:rsid w:val="0052759B"/>
    <w:rsid w:val="00533DEB"/>
    <w:rsid w:val="005405FE"/>
    <w:rsid w:val="00541E54"/>
    <w:rsid w:val="005422F3"/>
    <w:rsid w:val="005455B1"/>
    <w:rsid w:val="00552997"/>
    <w:rsid w:val="005621DB"/>
    <w:rsid w:val="005668EB"/>
    <w:rsid w:val="00573E1D"/>
    <w:rsid w:val="00574107"/>
    <w:rsid w:val="00580A3C"/>
    <w:rsid w:val="005A1269"/>
    <w:rsid w:val="005A12E2"/>
    <w:rsid w:val="005A34AA"/>
    <w:rsid w:val="005A3A34"/>
    <w:rsid w:val="005A500F"/>
    <w:rsid w:val="005A57A5"/>
    <w:rsid w:val="005A5957"/>
    <w:rsid w:val="005A5AC7"/>
    <w:rsid w:val="005A62A0"/>
    <w:rsid w:val="005B45DE"/>
    <w:rsid w:val="005B4B52"/>
    <w:rsid w:val="005C3F51"/>
    <w:rsid w:val="005C624E"/>
    <w:rsid w:val="005D0AE8"/>
    <w:rsid w:val="005D26F9"/>
    <w:rsid w:val="005D4B5A"/>
    <w:rsid w:val="005D5394"/>
    <w:rsid w:val="005F3CF2"/>
    <w:rsid w:val="005F45CD"/>
    <w:rsid w:val="005F7FF9"/>
    <w:rsid w:val="00600FAC"/>
    <w:rsid w:val="00602E4E"/>
    <w:rsid w:val="00610C14"/>
    <w:rsid w:val="00612519"/>
    <w:rsid w:val="00612EAA"/>
    <w:rsid w:val="006175CB"/>
    <w:rsid w:val="006211DB"/>
    <w:rsid w:val="00626B50"/>
    <w:rsid w:val="00627A4B"/>
    <w:rsid w:val="00632572"/>
    <w:rsid w:val="00635882"/>
    <w:rsid w:val="00641743"/>
    <w:rsid w:val="006443F7"/>
    <w:rsid w:val="006510AB"/>
    <w:rsid w:val="006536E6"/>
    <w:rsid w:val="006569F3"/>
    <w:rsid w:val="00656BFA"/>
    <w:rsid w:val="00660CA5"/>
    <w:rsid w:val="006612B7"/>
    <w:rsid w:val="00662A20"/>
    <w:rsid w:val="0067355F"/>
    <w:rsid w:val="00680104"/>
    <w:rsid w:val="00682CB1"/>
    <w:rsid w:val="006830C0"/>
    <w:rsid w:val="00683726"/>
    <w:rsid w:val="0068498E"/>
    <w:rsid w:val="00690210"/>
    <w:rsid w:val="00690D3B"/>
    <w:rsid w:val="00693F15"/>
    <w:rsid w:val="00694364"/>
    <w:rsid w:val="00694663"/>
    <w:rsid w:val="006969CE"/>
    <w:rsid w:val="00697900"/>
    <w:rsid w:val="006A0895"/>
    <w:rsid w:val="006A0AAD"/>
    <w:rsid w:val="006B4E0B"/>
    <w:rsid w:val="006B669F"/>
    <w:rsid w:val="006C5D6D"/>
    <w:rsid w:val="006D21CA"/>
    <w:rsid w:val="006D2B3D"/>
    <w:rsid w:val="006D4EFC"/>
    <w:rsid w:val="006D6087"/>
    <w:rsid w:val="006D6A89"/>
    <w:rsid w:val="006D7C5F"/>
    <w:rsid w:val="006E1792"/>
    <w:rsid w:val="006E1CA2"/>
    <w:rsid w:val="006E5458"/>
    <w:rsid w:val="006F285A"/>
    <w:rsid w:val="00702ABF"/>
    <w:rsid w:val="00703E0F"/>
    <w:rsid w:val="00707229"/>
    <w:rsid w:val="0072469B"/>
    <w:rsid w:val="007251FC"/>
    <w:rsid w:val="007276B6"/>
    <w:rsid w:val="0073327C"/>
    <w:rsid w:val="00737A7A"/>
    <w:rsid w:val="00741AEF"/>
    <w:rsid w:val="00744CB9"/>
    <w:rsid w:val="007552F4"/>
    <w:rsid w:val="007571D1"/>
    <w:rsid w:val="007578E1"/>
    <w:rsid w:val="00765D24"/>
    <w:rsid w:val="0077037E"/>
    <w:rsid w:val="00772B2E"/>
    <w:rsid w:val="00777FC2"/>
    <w:rsid w:val="00783FCD"/>
    <w:rsid w:val="00793D7A"/>
    <w:rsid w:val="00795EB8"/>
    <w:rsid w:val="00796413"/>
    <w:rsid w:val="007A174A"/>
    <w:rsid w:val="007A19D5"/>
    <w:rsid w:val="007A27CD"/>
    <w:rsid w:val="007A5D1D"/>
    <w:rsid w:val="007B2474"/>
    <w:rsid w:val="007B5D78"/>
    <w:rsid w:val="007B79AF"/>
    <w:rsid w:val="007B7A81"/>
    <w:rsid w:val="007C17CE"/>
    <w:rsid w:val="007C4F83"/>
    <w:rsid w:val="007E02CD"/>
    <w:rsid w:val="007E3021"/>
    <w:rsid w:val="007E66CF"/>
    <w:rsid w:val="007F25A2"/>
    <w:rsid w:val="007F2A68"/>
    <w:rsid w:val="00801338"/>
    <w:rsid w:val="00804B4B"/>
    <w:rsid w:val="008052B1"/>
    <w:rsid w:val="00805560"/>
    <w:rsid w:val="00807DDB"/>
    <w:rsid w:val="00811806"/>
    <w:rsid w:val="008204D4"/>
    <w:rsid w:val="00821F30"/>
    <w:rsid w:val="00822583"/>
    <w:rsid w:val="00824540"/>
    <w:rsid w:val="00827077"/>
    <w:rsid w:val="0082720C"/>
    <w:rsid w:val="00827E44"/>
    <w:rsid w:val="00837CC1"/>
    <w:rsid w:val="008415C1"/>
    <w:rsid w:val="008435DC"/>
    <w:rsid w:val="00850755"/>
    <w:rsid w:val="00852500"/>
    <w:rsid w:val="008525FA"/>
    <w:rsid w:val="00856E04"/>
    <w:rsid w:val="00857748"/>
    <w:rsid w:val="008705C7"/>
    <w:rsid w:val="00875FF6"/>
    <w:rsid w:val="00884CFB"/>
    <w:rsid w:val="00893F36"/>
    <w:rsid w:val="008A7047"/>
    <w:rsid w:val="008A74A5"/>
    <w:rsid w:val="008A78E2"/>
    <w:rsid w:val="008A7DB7"/>
    <w:rsid w:val="008B1E29"/>
    <w:rsid w:val="008B1F23"/>
    <w:rsid w:val="008B3D02"/>
    <w:rsid w:val="008B3D77"/>
    <w:rsid w:val="008C01DC"/>
    <w:rsid w:val="008C0E64"/>
    <w:rsid w:val="008C15BB"/>
    <w:rsid w:val="008C189C"/>
    <w:rsid w:val="008C6434"/>
    <w:rsid w:val="008D1F6D"/>
    <w:rsid w:val="008D659A"/>
    <w:rsid w:val="008E48EE"/>
    <w:rsid w:val="008F3CAD"/>
    <w:rsid w:val="008F624F"/>
    <w:rsid w:val="008F6E33"/>
    <w:rsid w:val="008F7FF1"/>
    <w:rsid w:val="009079BD"/>
    <w:rsid w:val="009121A3"/>
    <w:rsid w:val="0091407B"/>
    <w:rsid w:val="00916F3A"/>
    <w:rsid w:val="00923BAC"/>
    <w:rsid w:val="00924BA3"/>
    <w:rsid w:val="00926AF6"/>
    <w:rsid w:val="00930732"/>
    <w:rsid w:val="009353DA"/>
    <w:rsid w:val="00940920"/>
    <w:rsid w:val="00945B93"/>
    <w:rsid w:val="009534CF"/>
    <w:rsid w:val="009604E5"/>
    <w:rsid w:val="00963B97"/>
    <w:rsid w:val="00965531"/>
    <w:rsid w:val="00977E7E"/>
    <w:rsid w:val="00981F18"/>
    <w:rsid w:val="0098433E"/>
    <w:rsid w:val="0098470C"/>
    <w:rsid w:val="00984BFB"/>
    <w:rsid w:val="009870BE"/>
    <w:rsid w:val="009901EB"/>
    <w:rsid w:val="00991053"/>
    <w:rsid w:val="009A4205"/>
    <w:rsid w:val="009A4AC0"/>
    <w:rsid w:val="009B3796"/>
    <w:rsid w:val="009B3D51"/>
    <w:rsid w:val="009B79C8"/>
    <w:rsid w:val="009B7A9D"/>
    <w:rsid w:val="009C7F19"/>
    <w:rsid w:val="009D0D2C"/>
    <w:rsid w:val="009D1D44"/>
    <w:rsid w:val="009E07A6"/>
    <w:rsid w:val="009E1E46"/>
    <w:rsid w:val="009F4F4A"/>
    <w:rsid w:val="009F530D"/>
    <w:rsid w:val="009F5EF5"/>
    <w:rsid w:val="00A02816"/>
    <w:rsid w:val="00A07B1B"/>
    <w:rsid w:val="00A136F2"/>
    <w:rsid w:val="00A13D48"/>
    <w:rsid w:val="00A1650F"/>
    <w:rsid w:val="00A2238B"/>
    <w:rsid w:val="00A2760A"/>
    <w:rsid w:val="00A351BD"/>
    <w:rsid w:val="00A35D94"/>
    <w:rsid w:val="00A4059C"/>
    <w:rsid w:val="00A40E04"/>
    <w:rsid w:val="00A421F0"/>
    <w:rsid w:val="00A436E1"/>
    <w:rsid w:val="00A43BAF"/>
    <w:rsid w:val="00A46D5A"/>
    <w:rsid w:val="00A55329"/>
    <w:rsid w:val="00A579A2"/>
    <w:rsid w:val="00A622C9"/>
    <w:rsid w:val="00A64CE5"/>
    <w:rsid w:val="00A675F1"/>
    <w:rsid w:val="00A704ED"/>
    <w:rsid w:val="00A70C09"/>
    <w:rsid w:val="00A8126E"/>
    <w:rsid w:val="00A822B2"/>
    <w:rsid w:val="00A85EB4"/>
    <w:rsid w:val="00A87E81"/>
    <w:rsid w:val="00A9479C"/>
    <w:rsid w:val="00AA3B48"/>
    <w:rsid w:val="00AB07B6"/>
    <w:rsid w:val="00AB2A39"/>
    <w:rsid w:val="00AB4D23"/>
    <w:rsid w:val="00AB5229"/>
    <w:rsid w:val="00AB5E8F"/>
    <w:rsid w:val="00AB6096"/>
    <w:rsid w:val="00AB7D70"/>
    <w:rsid w:val="00AC04C8"/>
    <w:rsid w:val="00AC38F0"/>
    <w:rsid w:val="00AD08D9"/>
    <w:rsid w:val="00AF26D1"/>
    <w:rsid w:val="00AF2BD8"/>
    <w:rsid w:val="00AF6F6D"/>
    <w:rsid w:val="00B04CE1"/>
    <w:rsid w:val="00B226AD"/>
    <w:rsid w:val="00B23152"/>
    <w:rsid w:val="00B26DAD"/>
    <w:rsid w:val="00B303EB"/>
    <w:rsid w:val="00B308CE"/>
    <w:rsid w:val="00B358FF"/>
    <w:rsid w:val="00B45AC6"/>
    <w:rsid w:val="00B5111C"/>
    <w:rsid w:val="00B532BD"/>
    <w:rsid w:val="00B61AE0"/>
    <w:rsid w:val="00B61CA6"/>
    <w:rsid w:val="00B67BD7"/>
    <w:rsid w:val="00B72266"/>
    <w:rsid w:val="00B73059"/>
    <w:rsid w:val="00B73E7D"/>
    <w:rsid w:val="00B7648B"/>
    <w:rsid w:val="00B83A31"/>
    <w:rsid w:val="00B85688"/>
    <w:rsid w:val="00B90DA7"/>
    <w:rsid w:val="00B94149"/>
    <w:rsid w:val="00B9711F"/>
    <w:rsid w:val="00BB0E62"/>
    <w:rsid w:val="00BB44CB"/>
    <w:rsid w:val="00BB532B"/>
    <w:rsid w:val="00BC0A0A"/>
    <w:rsid w:val="00BC294E"/>
    <w:rsid w:val="00BC50C5"/>
    <w:rsid w:val="00BD361A"/>
    <w:rsid w:val="00BD6143"/>
    <w:rsid w:val="00BD7548"/>
    <w:rsid w:val="00BE08EF"/>
    <w:rsid w:val="00BE4401"/>
    <w:rsid w:val="00BF58DB"/>
    <w:rsid w:val="00C030B2"/>
    <w:rsid w:val="00C17865"/>
    <w:rsid w:val="00C23146"/>
    <w:rsid w:val="00C25F89"/>
    <w:rsid w:val="00C3128A"/>
    <w:rsid w:val="00C3715A"/>
    <w:rsid w:val="00C41959"/>
    <w:rsid w:val="00C42D82"/>
    <w:rsid w:val="00C53D8F"/>
    <w:rsid w:val="00C53F4C"/>
    <w:rsid w:val="00C63419"/>
    <w:rsid w:val="00C73773"/>
    <w:rsid w:val="00C754EB"/>
    <w:rsid w:val="00C8167D"/>
    <w:rsid w:val="00C84EC2"/>
    <w:rsid w:val="00C876B4"/>
    <w:rsid w:val="00C94078"/>
    <w:rsid w:val="00C950C0"/>
    <w:rsid w:val="00CA0A99"/>
    <w:rsid w:val="00CA2B6A"/>
    <w:rsid w:val="00CB1C2A"/>
    <w:rsid w:val="00CB7577"/>
    <w:rsid w:val="00CC0C94"/>
    <w:rsid w:val="00CC1656"/>
    <w:rsid w:val="00CC2BC7"/>
    <w:rsid w:val="00CD48ED"/>
    <w:rsid w:val="00CD4E1D"/>
    <w:rsid w:val="00CD655B"/>
    <w:rsid w:val="00CE4317"/>
    <w:rsid w:val="00CE58D3"/>
    <w:rsid w:val="00CF03A4"/>
    <w:rsid w:val="00CF0759"/>
    <w:rsid w:val="00CF57C6"/>
    <w:rsid w:val="00CF7359"/>
    <w:rsid w:val="00D00C4C"/>
    <w:rsid w:val="00D02B39"/>
    <w:rsid w:val="00D12C46"/>
    <w:rsid w:val="00D14C8C"/>
    <w:rsid w:val="00D1516F"/>
    <w:rsid w:val="00D21829"/>
    <w:rsid w:val="00D23899"/>
    <w:rsid w:val="00D37C92"/>
    <w:rsid w:val="00D41E16"/>
    <w:rsid w:val="00D42A0B"/>
    <w:rsid w:val="00D53151"/>
    <w:rsid w:val="00D54F7B"/>
    <w:rsid w:val="00D570AE"/>
    <w:rsid w:val="00D67C8B"/>
    <w:rsid w:val="00D70D5C"/>
    <w:rsid w:val="00D72926"/>
    <w:rsid w:val="00D73E32"/>
    <w:rsid w:val="00D761DA"/>
    <w:rsid w:val="00D7689C"/>
    <w:rsid w:val="00D81419"/>
    <w:rsid w:val="00D83C60"/>
    <w:rsid w:val="00D851A0"/>
    <w:rsid w:val="00D94398"/>
    <w:rsid w:val="00DA06FA"/>
    <w:rsid w:val="00DA1C68"/>
    <w:rsid w:val="00DB0889"/>
    <w:rsid w:val="00DB68DE"/>
    <w:rsid w:val="00DC0F59"/>
    <w:rsid w:val="00DC244E"/>
    <w:rsid w:val="00DC2BDC"/>
    <w:rsid w:val="00DD26B1"/>
    <w:rsid w:val="00DD36A4"/>
    <w:rsid w:val="00DD4AB6"/>
    <w:rsid w:val="00DD5742"/>
    <w:rsid w:val="00DE30E3"/>
    <w:rsid w:val="00DE34E6"/>
    <w:rsid w:val="00DE668C"/>
    <w:rsid w:val="00DE7E6E"/>
    <w:rsid w:val="00DF4F30"/>
    <w:rsid w:val="00DF6B66"/>
    <w:rsid w:val="00E04010"/>
    <w:rsid w:val="00E05B76"/>
    <w:rsid w:val="00E16039"/>
    <w:rsid w:val="00E2236C"/>
    <w:rsid w:val="00E278DD"/>
    <w:rsid w:val="00E3000A"/>
    <w:rsid w:val="00E31591"/>
    <w:rsid w:val="00E3332B"/>
    <w:rsid w:val="00E33430"/>
    <w:rsid w:val="00E3492E"/>
    <w:rsid w:val="00E36EFC"/>
    <w:rsid w:val="00E420BC"/>
    <w:rsid w:val="00E4328B"/>
    <w:rsid w:val="00E52880"/>
    <w:rsid w:val="00E5617C"/>
    <w:rsid w:val="00E641BF"/>
    <w:rsid w:val="00E719AD"/>
    <w:rsid w:val="00E7351D"/>
    <w:rsid w:val="00E73C49"/>
    <w:rsid w:val="00E77412"/>
    <w:rsid w:val="00E77D9B"/>
    <w:rsid w:val="00E8081A"/>
    <w:rsid w:val="00E8329B"/>
    <w:rsid w:val="00E92E28"/>
    <w:rsid w:val="00EA3692"/>
    <w:rsid w:val="00EA516B"/>
    <w:rsid w:val="00EA6545"/>
    <w:rsid w:val="00EA7D40"/>
    <w:rsid w:val="00EB2850"/>
    <w:rsid w:val="00EB6E28"/>
    <w:rsid w:val="00EB7F80"/>
    <w:rsid w:val="00EC0CCE"/>
    <w:rsid w:val="00EC1B0B"/>
    <w:rsid w:val="00EC3D27"/>
    <w:rsid w:val="00ED0DDC"/>
    <w:rsid w:val="00ED373D"/>
    <w:rsid w:val="00ED5DCE"/>
    <w:rsid w:val="00EE3667"/>
    <w:rsid w:val="00EE36DC"/>
    <w:rsid w:val="00EE3B16"/>
    <w:rsid w:val="00EF4A28"/>
    <w:rsid w:val="00EF59D9"/>
    <w:rsid w:val="00F15805"/>
    <w:rsid w:val="00F16FC6"/>
    <w:rsid w:val="00F20723"/>
    <w:rsid w:val="00F240FB"/>
    <w:rsid w:val="00F32E3E"/>
    <w:rsid w:val="00F33D12"/>
    <w:rsid w:val="00F36D36"/>
    <w:rsid w:val="00F4075D"/>
    <w:rsid w:val="00F431D1"/>
    <w:rsid w:val="00F5031D"/>
    <w:rsid w:val="00F52589"/>
    <w:rsid w:val="00F54D0E"/>
    <w:rsid w:val="00F564FF"/>
    <w:rsid w:val="00F6033B"/>
    <w:rsid w:val="00F60340"/>
    <w:rsid w:val="00F6152F"/>
    <w:rsid w:val="00F72077"/>
    <w:rsid w:val="00F73C41"/>
    <w:rsid w:val="00F774A5"/>
    <w:rsid w:val="00F833C3"/>
    <w:rsid w:val="00F851E6"/>
    <w:rsid w:val="00F85642"/>
    <w:rsid w:val="00F86131"/>
    <w:rsid w:val="00F86305"/>
    <w:rsid w:val="00F95499"/>
    <w:rsid w:val="00FA0D6D"/>
    <w:rsid w:val="00FA1F6A"/>
    <w:rsid w:val="00FA31DB"/>
    <w:rsid w:val="00FA4789"/>
    <w:rsid w:val="00FA5BED"/>
    <w:rsid w:val="00FA675D"/>
    <w:rsid w:val="00FB3555"/>
    <w:rsid w:val="00FB5A49"/>
    <w:rsid w:val="00FC0C53"/>
    <w:rsid w:val="00FC0F77"/>
    <w:rsid w:val="00FC306A"/>
    <w:rsid w:val="00FC32CA"/>
    <w:rsid w:val="00FD27FA"/>
    <w:rsid w:val="00FE16E6"/>
    <w:rsid w:val="00FE45BF"/>
    <w:rsid w:val="00FE509A"/>
    <w:rsid w:val="00FE5798"/>
    <w:rsid w:val="00FE7375"/>
    <w:rsid w:val="00FF31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fill="f" fillcolor="white" stroke="f">
      <v:fill color="white" on="f"/>
      <v:stroke on="f"/>
    </o:shapedefaults>
    <o:shapelayout v:ext="edit">
      <o:idmap v:ext="edit" data="1"/>
    </o:shapelayout>
  </w:shapeDefaults>
  <w:decimalSymbol w:val="."/>
  <w:listSeparator w:val=","/>
  <w14:docId w14:val="44F1E56A"/>
  <w15:chartTrackingRefBased/>
  <w15:docId w15:val="{B028F888-1374-40E3-ADCF-E6E4AABC6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52500"/>
    <w:rPr>
      <w:rFonts w:ascii="Arial" w:hAnsi="Arial"/>
      <w:sz w:val="22"/>
      <w:szCs w:val="24"/>
    </w:rPr>
  </w:style>
  <w:style w:type="paragraph" w:styleId="Heading1">
    <w:name w:val="heading 1"/>
    <w:basedOn w:val="Normal"/>
    <w:next w:val="Normal"/>
    <w:qFormat/>
    <w:rsid w:val="00852500"/>
    <w:pPr>
      <w:numPr>
        <w:numId w:val="1"/>
      </w:numPr>
      <w:outlineLvl w:val="0"/>
    </w:pPr>
    <w:rPr>
      <w:rFonts w:cs="Arial"/>
      <w:b/>
      <w:bCs/>
      <w:szCs w:val="22"/>
    </w:rPr>
  </w:style>
  <w:style w:type="paragraph" w:styleId="Heading2">
    <w:name w:val="heading 2"/>
    <w:basedOn w:val="Normal"/>
    <w:next w:val="Normal"/>
    <w:link w:val="Heading2Char"/>
    <w:qFormat/>
    <w:rsid w:val="00852500"/>
    <w:pPr>
      <w:numPr>
        <w:ilvl w:val="1"/>
        <w:numId w:val="1"/>
      </w:numPr>
      <w:outlineLvl w:val="1"/>
    </w:pPr>
    <w:rPr>
      <w:rFonts w:cs="Arial"/>
      <w:szCs w:val="22"/>
    </w:rPr>
  </w:style>
  <w:style w:type="paragraph" w:styleId="Heading3">
    <w:name w:val="heading 3"/>
    <w:basedOn w:val="Normal"/>
    <w:next w:val="Normal"/>
    <w:qFormat/>
    <w:rsid w:val="00852500"/>
    <w:pPr>
      <w:keepNext/>
      <w:numPr>
        <w:ilvl w:val="2"/>
        <w:numId w:val="1"/>
      </w:numPr>
      <w:spacing w:before="240" w:after="60"/>
      <w:outlineLvl w:val="2"/>
    </w:pPr>
    <w:rPr>
      <w:rFonts w:cs="Arial"/>
      <w:b/>
      <w:bCs/>
      <w:sz w:val="26"/>
      <w:szCs w:val="26"/>
    </w:rPr>
  </w:style>
  <w:style w:type="paragraph" w:styleId="Heading4">
    <w:name w:val="heading 4"/>
    <w:basedOn w:val="Normal"/>
    <w:next w:val="Normal"/>
    <w:link w:val="Heading4Char"/>
    <w:qFormat/>
    <w:rsid w:val="002658F0"/>
    <w:pPr>
      <w:keepNext/>
      <w:spacing w:before="240" w:after="60"/>
      <w:ind w:left="864" w:hanging="864"/>
      <w:outlineLvl w:val="3"/>
    </w:pPr>
    <w:rPr>
      <w:rFonts w:cs="Arial"/>
      <w:b/>
      <w:sz w:val="28"/>
      <w:szCs w:val="28"/>
    </w:rPr>
  </w:style>
  <w:style w:type="paragraph" w:styleId="Heading5">
    <w:name w:val="heading 5"/>
    <w:basedOn w:val="Normal"/>
    <w:next w:val="Normal"/>
    <w:link w:val="Heading5Char"/>
    <w:qFormat/>
    <w:rsid w:val="002658F0"/>
    <w:pPr>
      <w:spacing w:before="240" w:after="60"/>
      <w:ind w:left="1008" w:hanging="1008"/>
      <w:outlineLvl w:val="4"/>
    </w:pPr>
    <w:rPr>
      <w:rFonts w:cs="Arial"/>
      <w:b/>
      <w:i/>
      <w:iCs/>
      <w:sz w:val="26"/>
      <w:szCs w:val="26"/>
    </w:rPr>
  </w:style>
  <w:style w:type="paragraph" w:styleId="Heading6">
    <w:name w:val="heading 6"/>
    <w:basedOn w:val="Normal"/>
    <w:next w:val="Normal"/>
    <w:link w:val="Heading6Char"/>
    <w:qFormat/>
    <w:rsid w:val="002658F0"/>
    <w:pPr>
      <w:spacing w:before="240" w:after="60"/>
      <w:ind w:left="1152" w:hanging="1152"/>
      <w:outlineLvl w:val="5"/>
    </w:pPr>
    <w:rPr>
      <w:rFonts w:cs="Arial"/>
      <w:b/>
      <w:szCs w:val="22"/>
    </w:rPr>
  </w:style>
  <w:style w:type="paragraph" w:styleId="Heading7">
    <w:name w:val="heading 7"/>
    <w:basedOn w:val="Normal"/>
    <w:next w:val="Normal"/>
    <w:link w:val="Heading7Char"/>
    <w:qFormat/>
    <w:rsid w:val="002658F0"/>
    <w:pPr>
      <w:spacing w:before="240" w:after="60"/>
      <w:ind w:left="1296" w:hanging="1296"/>
      <w:outlineLvl w:val="6"/>
    </w:pPr>
    <w:rPr>
      <w:rFonts w:cs="Arial"/>
      <w:bCs/>
      <w:szCs w:val="22"/>
    </w:rPr>
  </w:style>
  <w:style w:type="paragraph" w:styleId="Heading8">
    <w:name w:val="heading 8"/>
    <w:basedOn w:val="Normal"/>
    <w:next w:val="Normal"/>
    <w:link w:val="Heading8Char"/>
    <w:qFormat/>
    <w:rsid w:val="002658F0"/>
    <w:pPr>
      <w:spacing w:before="240" w:after="60"/>
      <w:ind w:left="1440" w:hanging="1440"/>
      <w:outlineLvl w:val="7"/>
    </w:pPr>
    <w:rPr>
      <w:rFonts w:ascii="Calibri" w:hAnsi="Calibri"/>
      <w:bCs/>
      <w:i/>
      <w:iCs/>
      <w:szCs w:val="22"/>
      <w:lang w:val="x-none" w:eastAsia="x-none"/>
    </w:rPr>
  </w:style>
  <w:style w:type="paragraph" w:styleId="Heading9">
    <w:name w:val="heading 9"/>
    <w:basedOn w:val="Normal"/>
    <w:next w:val="Normal"/>
    <w:link w:val="Heading9Char"/>
    <w:qFormat/>
    <w:rsid w:val="002658F0"/>
    <w:pPr>
      <w:spacing w:before="240" w:after="60"/>
      <w:ind w:left="1584" w:hanging="1584"/>
      <w:outlineLvl w:val="8"/>
    </w:pPr>
    <w:rPr>
      <w:rFonts w:cs="Arial"/>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1Centered1">
    <w:name w:val="Style Heading 1 + Centered1"/>
    <w:basedOn w:val="Heading1"/>
    <w:rsid w:val="005F7FF9"/>
    <w:pPr>
      <w:spacing w:line="360" w:lineRule="auto"/>
    </w:pPr>
    <w:rPr>
      <w:rFonts w:cs="Times New Roman"/>
      <w:sz w:val="24"/>
      <w:szCs w:val="20"/>
      <w:lang w:eastAsia="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NormalWeb">
    <w:name w:val="Normal (Web)"/>
    <w:basedOn w:val="Normal"/>
    <w:pPr>
      <w:spacing w:before="100" w:beforeAutospacing="1" w:after="100" w:afterAutospacing="1"/>
    </w:pPr>
  </w:style>
  <w:style w:type="paragraph" w:customStyle="1" w:styleId="Heading2plain">
    <w:name w:val="Heading 2 plain"/>
    <w:basedOn w:val="Heading2"/>
    <w:link w:val="Heading2plainChar"/>
    <w:rsid w:val="005F7FF9"/>
    <w:rPr>
      <w:b/>
      <w:bCs/>
      <w:i/>
      <w:iCs/>
      <w:u w:val="single"/>
      <w:lang w:eastAsia="en-US"/>
    </w:rPr>
  </w:style>
  <w:style w:type="character" w:customStyle="1" w:styleId="Heading2plainChar">
    <w:name w:val="Heading 2 plain Char"/>
    <w:link w:val="Heading2plain"/>
    <w:rsid w:val="005F7FF9"/>
    <w:rPr>
      <w:rFonts w:ascii="Arial" w:hAnsi="Arial" w:cs="Arial"/>
      <w:b/>
      <w:bCs/>
      <w:i/>
      <w:iCs/>
      <w:sz w:val="22"/>
      <w:szCs w:val="22"/>
      <w:u w:val="single"/>
      <w:lang w:eastAsia="en-US"/>
    </w:rPr>
  </w:style>
  <w:style w:type="paragraph" w:customStyle="1" w:styleId="Header3plain">
    <w:name w:val="Header 3 plain"/>
    <w:basedOn w:val="Heading3"/>
    <w:rsid w:val="005F7FF9"/>
    <w:pPr>
      <w:spacing w:before="0" w:after="0"/>
    </w:pPr>
    <w:rPr>
      <w:b w:val="0"/>
      <w:bCs w:val="0"/>
      <w:sz w:val="22"/>
      <w:szCs w:val="22"/>
      <w:lang w:eastAsia="en-US"/>
    </w:rPr>
  </w:style>
  <w:style w:type="paragraph" w:customStyle="1" w:styleId="xl24">
    <w:name w:val="xl24"/>
    <w:basedOn w:val="Normal"/>
    <w:rsid w:val="006B669F"/>
    <w:pPr>
      <w:spacing w:before="100" w:beforeAutospacing="1" w:after="100" w:afterAutospacing="1"/>
    </w:pPr>
    <w:rPr>
      <w:rFonts w:cs="Arial"/>
      <w:b/>
      <w:bCs/>
      <w:lang w:eastAsia="en-US"/>
    </w:rPr>
  </w:style>
  <w:style w:type="paragraph" w:customStyle="1" w:styleId="QObodytext">
    <w:name w:val="QO body text"/>
    <w:basedOn w:val="Normal"/>
    <w:link w:val="QObodytextChar"/>
    <w:rsid w:val="006B669F"/>
    <w:rPr>
      <w:rFonts w:cs="Arial"/>
      <w:bCs/>
      <w:szCs w:val="22"/>
    </w:rPr>
  </w:style>
  <w:style w:type="character" w:customStyle="1" w:styleId="QObodytextChar">
    <w:name w:val="QO body text Char"/>
    <w:link w:val="QObodytext"/>
    <w:rsid w:val="006B669F"/>
    <w:rPr>
      <w:rFonts w:ascii="Arial" w:hAnsi="Arial" w:cs="Arial"/>
      <w:bCs/>
      <w:sz w:val="22"/>
      <w:szCs w:val="22"/>
      <w:lang w:val="en-GB" w:eastAsia="en-GB" w:bidi="ar-SA"/>
    </w:rPr>
  </w:style>
  <w:style w:type="paragraph" w:customStyle="1" w:styleId="StyleHeading1Left0cmFirstline0cm">
    <w:name w:val="Style Heading 1 + Left:  0 cm First line:  0 cm"/>
    <w:basedOn w:val="Heading1"/>
    <w:rsid w:val="00F16FC6"/>
    <w:pPr>
      <w:ind w:left="0" w:firstLine="0"/>
    </w:pPr>
    <w:rPr>
      <w:rFonts w:cs="Times New Roman"/>
      <w:szCs w:val="20"/>
    </w:rPr>
  </w:style>
  <w:style w:type="character" w:customStyle="1" w:styleId="Heading2Char">
    <w:name w:val="Heading 2 Char"/>
    <w:link w:val="Heading2"/>
    <w:rsid w:val="00852500"/>
    <w:rPr>
      <w:rFonts w:ascii="Arial" w:hAnsi="Arial" w:cs="Arial"/>
      <w:sz w:val="22"/>
      <w:szCs w:val="22"/>
    </w:rPr>
  </w:style>
  <w:style w:type="paragraph" w:styleId="Title">
    <w:name w:val="Title"/>
    <w:basedOn w:val="Normal"/>
    <w:qFormat/>
    <w:rsid w:val="002321AC"/>
    <w:pPr>
      <w:spacing w:after="60"/>
      <w:ind w:left="9361"/>
      <w:jc w:val="center"/>
    </w:pPr>
    <w:rPr>
      <w:rFonts w:cs="Arial"/>
      <w:b/>
      <w:sz w:val="32"/>
      <w:szCs w:val="32"/>
    </w:rPr>
  </w:style>
  <w:style w:type="paragraph" w:styleId="Subtitle">
    <w:name w:val="Subtitle"/>
    <w:basedOn w:val="Normal"/>
    <w:qFormat/>
    <w:rsid w:val="002321AC"/>
    <w:pPr>
      <w:spacing w:after="60"/>
      <w:jc w:val="center"/>
    </w:pPr>
    <w:rPr>
      <w:rFonts w:cs="Arial"/>
      <w:b/>
      <w:sz w:val="24"/>
    </w:rPr>
  </w:style>
  <w:style w:type="paragraph" w:styleId="BodyTextIndent">
    <w:name w:val="Body Text Indent"/>
    <w:basedOn w:val="Normal"/>
    <w:link w:val="BodyTextIndentChar"/>
    <w:rsid w:val="00741AEF"/>
    <w:pPr>
      <w:spacing w:after="120"/>
      <w:ind w:left="454"/>
    </w:pPr>
    <w:rPr>
      <w:rFonts w:cs="Arial"/>
      <w:szCs w:val="22"/>
    </w:rPr>
  </w:style>
  <w:style w:type="character" w:customStyle="1" w:styleId="BodyTextIndentChar">
    <w:name w:val="Body Text Indent Char"/>
    <w:link w:val="BodyTextIndent"/>
    <w:rsid w:val="00741AEF"/>
    <w:rPr>
      <w:rFonts w:ascii="Arial" w:hAnsi="Arial" w:cs="Arial"/>
      <w:sz w:val="22"/>
      <w:szCs w:val="22"/>
    </w:rPr>
  </w:style>
  <w:style w:type="character" w:customStyle="1" w:styleId="Heading4Char">
    <w:name w:val="Heading 4 Char"/>
    <w:link w:val="Heading4"/>
    <w:rsid w:val="002658F0"/>
    <w:rPr>
      <w:rFonts w:ascii="Arial" w:hAnsi="Arial" w:cs="Arial"/>
      <w:b/>
      <w:sz w:val="28"/>
      <w:szCs w:val="28"/>
    </w:rPr>
  </w:style>
  <w:style w:type="character" w:customStyle="1" w:styleId="Heading5Char">
    <w:name w:val="Heading 5 Char"/>
    <w:link w:val="Heading5"/>
    <w:rsid w:val="002658F0"/>
    <w:rPr>
      <w:rFonts w:ascii="Arial" w:hAnsi="Arial" w:cs="Arial"/>
      <w:b/>
      <w:i/>
      <w:iCs/>
      <w:sz w:val="26"/>
      <w:szCs w:val="26"/>
    </w:rPr>
  </w:style>
  <w:style w:type="character" w:customStyle="1" w:styleId="Heading6Char">
    <w:name w:val="Heading 6 Char"/>
    <w:link w:val="Heading6"/>
    <w:rsid w:val="002658F0"/>
    <w:rPr>
      <w:rFonts w:ascii="Arial" w:hAnsi="Arial" w:cs="Arial"/>
      <w:b/>
      <w:sz w:val="22"/>
      <w:szCs w:val="22"/>
    </w:rPr>
  </w:style>
  <w:style w:type="character" w:customStyle="1" w:styleId="Heading7Char">
    <w:name w:val="Heading 7 Char"/>
    <w:link w:val="Heading7"/>
    <w:rsid w:val="002658F0"/>
    <w:rPr>
      <w:rFonts w:ascii="Arial" w:hAnsi="Arial" w:cs="Arial"/>
      <w:bCs/>
      <w:sz w:val="22"/>
      <w:szCs w:val="22"/>
    </w:rPr>
  </w:style>
  <w:style w:type="character" w:customStyle="1" w:styleId="Heading8Char">
    <w:name w:val="Heading 8 Char"/>
    <w:link w:val="Heading8"/>
    <w:rsid w:val="002658F0"/>
    <w:rPr>
      <w:rFonts w:ascii="Calibri" w:hAnsi="Calibri"/>
      <w:bCs/>
      <w:i/>
      <w:iCs/>
      <w:sz w:val="22"/>
      <w:szCs w:val="22"/>
      <w:lang w:val="x-none" w:eastAsia="x-none"/>
    </w:rPr>
  </w:style>
  <w:style w:type="character" w:customStyle="1" w:styleId="Heading9Char">
    <w:name w:val="Heading 9 Char"/>
    <w:link w:val="Heading9"/>
    <w:rsid w:val="002658F0"/>
    <w:rPr>
      <w:rFonts w:ascii="Arial" w:hAnsi="Arial" w:cs="Arial"/>
      <w:bCs/>
      <w:sz w:val="22"/>
      <w:szCs w:val="22"/>
    </w:rPr>
  </w:style>
  <w:style w:type="paragraph" w:styleId="ListParagraph">
    <w:name w:val="List Paragraph"/>
    <w:basedOn w:val="Normal"/>
    <w:uiPriority w:val="34"/>
    <w:qFormat/>
    <w:rsid w:val="00067C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284530">
      <w:bodyDiv w:val="1"/>
      <w:marLeft w:val="0"/>
      <w:marRight w:val="0"/>
      <w:marTop w:val="0"/>
      <w:marBottom w:val="0"/>
      <w:divBdr>
        <w:top w:val="none" w:sz="0" w:space="0" w:color="auto"/>
        <w:left w:val="none" w:sz="0" w:space="0" w:color="auto"/>
        <w:bottom w:val="none" w:sz="0" w:space="0" w:color="auto"/>
        <w:right w:val="none" w:sz="0" w:space="0" w:color="auto"/>
      </w:divBdr>
    </w:div>
    <w:div w:id="786773751">
      <w:bodyDiv w:val="1"/>
      <w:marLeft w:val="0"/>
      <w:marRight w:val="0"/>
      <w:marTop w:val="0"/>
      <w:marBottom w:val="0"/>
      <w:divBdr>
        <w:top w:val="none" w:sz="0" w:space="0" w:color="auto"/>
        <w:left w:val="none" w:sz="0" w:space="0" w:color="auto"/>
        <w:bottom w:val="none" w:sz="0" w:space="0" w:color="auto"/>
        <w:right w:val="none" w:sz="0" w:space="0" w:color="auto"/>
      </w:divBdr>
    </w:div>
    <w:div w:id="1060637416">
      <w:bodyDiv w:val="1"/>
      <w:marLeft w:val="0"/>
      <w:marRight w:val="0"/>
      <w:marTop w:val="0"/>
      <w:marBottom w:val="0"/>
      <w:divBdr>
        <w:top w:val="none" w:sz="0" w:space="0" w:color="auto"/>
        <w:left w:val="none" w:sz="0" w:space="0" w:color="auto"/>
        <w:bottom w:val="none" w:sz="0" w:space="0" w:color="auto"/>
        <w:right w:val="none" w:sz="0" w:space="0" w:color="auto"/>
      </w:divBdr>
    </w:div>
    <w:div w:id="1650748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2657592046F5641948703D56F0C3CAC" ma:contentTypeVersion="15" ma:contentTypeDescription="Create a new document." ma:contentTypeScope="" ma:versionID="d0d84f0e7b5113e4aa469bdce4a690f9">
  <xsd:schema xmlns:xsd="http://www.w3.org/2001/XMLSchema" xmlns:xs="http://www.w3.org/2001/XMLSchema" xmlns:p="http://schemas.microsoft.com/office/2006/metadata/properties" xmlns:ns3="a388189c-d6ce-4285-9344-4c95823ee761" xmlns:ns4="b1fe9c2b-7e34-4643-9d06-c9f81e4a0537" targetNamespace="http://schemas.microsoft.com/office/2006/metadata/properties" ma:root="true" ma:fieldsID="530efd8be4a988872b17c27aa8155c08" ns3:_="" ns4:_="">
    <xsd:import namespace="a388189c-d6ce-4285-9344-4c95823ee761"/>
    <xsd:import namespace="b1fe9c2b-7e34-4643-9d06-c9f81e4a0537"/>
    <xsd:element name="properties">
      <xsd:complexType>
        <xsd:sequence>
          <xsd:element name="documentManagement">
            <xsd:complexType>
              <xsd:all>
                <xsd:element ref="ns3:SharedWithUsers" minOccurs="0"/>
                <xsd:element ref="ns3:SharedWithDetails" minOccurs="0"/>
                <xsd:element ref="ns3:SharingHintHash" minOccurs="0"/>
                <xsd:element ref="ns3:LastSharedByTime" minOccurs="0"/>
                <xsd:element ref="ns3:LastSharedByUser"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88189c-d6ce-4285-9344-4c95823ee76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Time" ma:index="11" nillable="true" ma:displayName="Last Shared By Time" ma:internalName="LastSharedByTime" ma:readOnly="true">
      <xsd:simpleType>
        <xsd:restriction base="dms:DateTime"/>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fe9c2b-7e34-4643-9d06-c9f81e4a0537"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45C06-039B-47FF-8ED6-3F2A047A2E8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7C174C1-90F1-4CA6-A5EF-DC139648304D}">
  <ds:schemaRefs>
    <ds:schemaRef ds:uri="http://schemas.microsoft.com/sharepoint/v3/contenttype/forms"/>
  </ds:schemaRefs>
</ds:datastoreItem>
</file>

<file path=customXml/itemProps3.xml><?xml version="1.0" encoding="utf-8"?>
<ds:datastoreItem xmlns:ds="http://schemas.openxmlformats.org/officeDocument/2006/customXml" ds:itemID="{0DD50B3F-32FE-4C22-AF04-A56B1A67CC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88189c-d6ce-4285-9344-4c95823ee761"/>
    <ds:schemaRef ds:uri="b1fe9c2b-7e34-4643-9d06-c9f81e4a05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B8381B-FA53-4736-ADD5-AE3ABD01A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1541</TotalTime>
  <Pages>3</Pages>
  <Words>1081</Words>
  <Characters>5174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Arthur</dc:creator>
  <cp:keywords/>
  <cp:lastModifiedBy>Karen Lewis</cp:lastModifiedBy>
  <cp:revision>9</cp:revision>
  <cp:lastPrinted>2012-04-01T20:03:00Z</cp:lastPrinted>
  <dcterms:created xsi:type="dcterms:W3CDTF">2023-06-06T06:58:00Z</dcterms:created>
  <dcterms:modified xsi:type="dcterms:W3CDTF">2023-06-11T07:50:00Z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0x010100C2657592046F5641948703D56F0C3CAC</vt:lpwstr>
  </property>
  <property fmtid="{D5CDD505-2E9C-101B-9397-08002B2CF9AE}" pid="3" name="_DocHome">
    <vt:i4>-554522588</vt:i4>
  </property>
</Properties>
</file>